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8A" w:rsidRPr="00292B8A" w:rsidRDefault="00292B8A" w:rsidP="00292B8A"/>
    <w:p w:rsidR="00D71B49" w:rsidRPr="00673B96" w:rsidRDefault="00D71B49" w:rsidP="00D71B49">
      <w:pPr>
        <w:pStyle w:val="Nadpis1"/>
        <w:jc w:val="center"/>
        <w:rPr>
          <w:rFonts w:ascii="Arial" w:hAnsi="Arial" w:cs="Arial"/>
          <w:sz w:val="22"/>
          <w:szCs w:val="22"/>
        </w:rPr>
      </w:pPr>
      <w:r w:rsidRPr="00673B96">
        <w:rPr>
          <w:rFonts w:ascii="Arial" w:hAnsi="Arial" w:cs="Arial"/>
          <w:sz w:val="22"/>
          <w:szCs w:val="22"/>
        </w:rPr>
        <w:t xml:space="preserve">SMLOUVA O DÍLO </w:t>
      </w:r>
      <w:r w:rsidR="00D80D2C" w:rsidRPr="00673B96">
        <w:rPr>
          <w:rFonts w:ascii="Arial" w:hAnsi="Arial" w:cs="Arial"/>
          <w:sz w:val="22"/>
          <w:szCs w:val="22"/>
        </w:rPr>
        <w:t>- návrh</w:t>
      </w:r>
    </w:p>
    <w:p w:rsidR="00D71B49" w:rsidRPr="00673B96" w:rsidRDefault="00D71B49" w:rsidP="00D71B49">
      <w:pPr>
        <w:rPr>
          <w:rFonts w:ascii="Arial" w:hAnsi="Arial" w:cs="Arial"/>
          <w:sz w:val="22"/>
          <w:szCs w:val="22"/>
        </w:rPr>
      </w:pPr>
    </w:p>
    <w:p w:rsidR="00D71B49" w:rsidRPr="00673B96" w:rsidRDefault="00BA104C" w:rsidP="00D71B49">
      <w:pPr>
        <w:pStyle w:val="Zkladntext3"/>
        <w:jc w:val="center"/>
        <w:rPr>
          <w:rFonts w:ascii="Arial" w:hAnsi="Arial" w:cs="Arial"/>
          <w:b/>
          <w:sz w:val="22"/>
          <w:szCs w:val="22"/>
        </w:rPr>
      </w:pPr>
      <w:r>
        <w:rPr>
          <w:rFonts w:ascii="Arial" w:hAnsi="Arial" w:cs="Arial"/>
          <w:b/>
          <w:sz w:val="22"/>
          <w:szCs w:val="22"/>
        </w:rPr>
        <w:t>uzavřená podle § 2586</w:t>
      </w:r>
      <w:r w:rsidR="00D71B49" w:rsidRPr="00673B96">
        <w:rPr>
          <w:rFonts w:ascii="Arial" w:hAnsi="Arial" w:cs="Arial"/>
          <w:b/>
          <w:sz w:val="22"/>
          <w:szCs w:val="22"/>
        </w:rPr>
        <w:t xml:space="preserve"> a násl</w:t>
      </w:r>
      <w:r w:rsidR="003F49DB" w:rsidRPr="00673B96">
        <w:rPr>
          <w:rFonts w:ascii="Arial" w:hAnsi="Arial" w:cs="Arial"/>
          <w:b/>
          <w:sz w:val="22"/>
          <w:szCs w:val="22"/>
        </w:rPr>
        <w:t>.</w:t>
      </w:r>
      <w:r>
        <w:rPr>
          <w:rFonts w:ascii="Arial" w:hAnsi="Arial" w:cs="Arial"/>
          <w:b/>
          <w:sz w:val="22"/>
          <w:szCs w:val="22"/>
        </w:rPr>
        <w:t>, zákona č. 89/2012</w:t>
      </w:r>
      <w:r w:rsidR="00D71B49" w:rsidRPr="00673B96">
        <w:rPr>
          <w:rFonts w:ascii="Arial" w:hAnsi="Arial" w:cs="Arial"/>
          <w:b/>
          <w:sz w:val="22"/>
          <w:szCs w:val="22"/>
        </w:rPr>
        <w:t xml:space="preserve"> Sb., </w:t>
      </w:r>
      <w:r w:rsidR="00A75EDC" w:rsidRPr="00673B96">
        <w:rPr>
          <w:rFonts w:ascii="Arial" w:hAnsi="Arial" w:cs="Arial"/>
          <w:b/>
          <w:sz w:val="22"/>
          <w:szCs w:val="22"/>
        </w:rPr>
        <w:t>O</w:t>
      </w:r>
      <w:r w:rsidR="00D71B49" w:rsidRPr="00673B96">
        <w:rPr>
          <w:rFonts w:ascii="Arial" w:hAnsi="Arial" w:cs="Arial"/>
          <w:b/>
          <w:sz w:val="22"/>
          <w:szCs w:val="22"/>
        </w:rPr>
        <w:t>b</w:t>
      </w:r>
      <w:r>
        <w:rPr>
          <w:rFonts w:ascii="Arial" w:hAnsi="Arial" w:cs="Arial"/>
          <w:b/>
          <w:sz w:val="22"/>
          <w:szCs w:val="22"/>
        </w:rPr>
        <w:t>čanský</w:t>
      </w:r>
      <w:r w:rsidR="00D71B49" w:rsidRPr="00673B96">
        <w:rPr>
          <w:rFonts w:ascii="Arial" w:hAnsi="Arial" w:cs="Arial"/>
          <w:b/>
          <w:sz w:val="22"/>
          <w:szCs w:val="22"/>
        </w:rPr>
        <w:t xml:space="preserve"> zákoník, </w:t>
      </w:r>
      <w:r w:rsidR="003F49DB" w:rsidRPr="00673B96">
        <w:rPr>
          <w:rFonts w:ascii="Arial" w:hAnsi="Arial" w:cs="Arial"/>
          <w:b/>
          <w:sz w:val="22"/>
          <w:szCs w:val="22"/>
        </w:rPr>
        <w:t>v platné</w:t>
      </w:r>
      <w:r w:rsidR="0063585D" w:rsidRPr="00673B96">
        <w:rPr>
          <w:rFonts w:ascii="Arial" w:hAnsi="Arial" w:cs="Arial"/>
          <w:b/>
          <w:sz w:val="22"/>
          <w:szCs w:val="22"/>
        </w:rPr>
        <w:t>m</w:t>
      </w:r>
      <w:r w:rsidR="003F49DB" w:rsidRPr="00673B96">
        <w:rPr>
          <w:rFonts w:ascii="Arial" w:hAnsi="Arial" w:cs="Arial"/>
          <w:b/>
          <w:sz w:val="22"/>
          <w:szCs w:val="22"/>
        </w:rPr>
        <w:t xml:space="preserve"> znění</w:t>
      </w:r>
    </w:p>
    <w:p w:rsidR="00D71B49" w:rsidRPr="00673B96" w:rsidRDefault="00D71B49" w:rsidP="00270D48">
      <w:pPr>
        <w:jc w:val="both"/>
        <w:rPr>
          <w:rFonts w:ascii="Arial" w:hAnsi="Arial" w:cs="Arial"/>
          <w:b/>
          <w:sz w:val="22"/>
          <w:szCs w:val="22"/>
        </w:rPr>
      </w:pPr>
    </w:p>
    <w:p w:rsidR="00392621" w:rsidRPr="00673B96" w:rsidRDefault="00392621" w:rsidP="003E7487">
      <w:pPr>
        <w:pStyle w:val="Zkladntextodsazen"/>
        <w:spacing w:before="120" w:after="120"/>
        <w:jc w:val="center"/>
        <w:rPr>
          <w:rFonts w:ascii="Arial" w:hAnsi="Arial" w:cs="Arial"/>
          <w:b/>
          <w:sz w:val="22"/>
          <w:szCs w:val="22"/>
        </w:rPr>
      </w:pPr>
      <w:r w:rsidRPr="00673B96">
        <w:rPr>
          <w:rFonts w:ascii="Arial" w:hAnsi="Arial" w:cs="Arial"/>
          <w:b/>
          <w:sz w:val="22"/>
          <w:szCs w:val="22"/>
        </w:rPr>
        <w:t xml:space="preserve">Článek </w:t>
      </w:r>
      <w:r w:rsidR="00050EDE">
        <w:rPr>
          <w:rFonts w:ascii="Arial" w:hAnsi="Arial" w:cs="Arial"/>
          <w:b/>
          <w:sz w:val="22"/>
          <w:szCs w:val="22"/>
        </w:rPr>
        <w:t>I</w:t>
      </w:r>
      <w:r w:rsidRPr="00673B96">
        <w:rPr>
          <w:rFonts w:ascii="Arial" w:hAnsi="Arial" w:cs="Arial"/>
          <w:b/>
          <w:sz w:val="22"/>
          <w:szCs w:val="22"/>
        </w:rPr>
        <w:t xml:space="preserve"> – Smluvní strany</w:t>
      </w:r>
    </w:p>
    <w:p w:rsidR="00392621" w:rsidRPr="00673B96" w:rsidRDefault="00392621" w:rsidP="00C01343">
      <w:pPr>
        <w:jc w:val="both"/>
        <w:rPr>
          <w:rFonts w:ascii="Arial" w:hAnsi="Arial" w:cs="Arial"/>
          <w:b/>
          <w:sz w:val="22"/>
          <w:szCs w:val="22"/>
        </w:rPr>
      </w:pPr>
    </w:p>
    <w:p w:rsidR="00DD1EA4" w:rsidRPr="00673B96" w:rsidRDefault="00FC07CC" w:rsidP="00BB20CC">
      <w:pPr>
        <w:pStyle w:val="Zkladntextodsazen21"/>
        <w:numPr>
          <w:ilvl w:val="1"/>
          <w:numId w:val="9"/>
        </w:numPr>
        <w:tabs>
          <w:tab w:val="clear" w:pos="792"/>
          <w:tab w:val="num" w:pos="567"/>
          <w:tab w:val="left" w:pos="3544"/>
        </w:tabs>
        <w:ind w:left="567" w:hanging="567"/>
        <w:rPr>
          <w:rFonts w:ascii="Arial" w:hAnsi="Arial" w:cs="Arial"/>
          <w:sz w:val="22"/>
          <w:szCs w:val="22"/>
        </w:rPr>
      </w:pPr>
      <w:r>
        <w:rPr>
          <w:rFonts w:ascii="Arial" w:hAnsi="Arial" w:cs="Arial"/>
          <w:b/>
          <w:sz w:val="22"/>
          <w:szCs w:val="22"/>
        </w:rPr>
        <w:t xml:space="preserve">Objednatel </w:t>
      </w:r>
      <w:r>
        <w:rPr>
          <w:rFonts w:ascii="Arial" w:hAnsi="Arial" w:cs="Arial"/>
          <w:b/>
          <w:sz w:val="22"/>
          <w:szCs w:val="22"/>
        </w:rPr>
        <w:tab/>
      </w:r>
      <w:r>
        <w:rPr>
          <w:rFonts w:ascii="Arial" w:hAnsi="Arial" w:cs="Arial"/>
          <w:b/>
          <w:sz w:val="22"/>
          <w:szCs w:val="22"/>
        </w:rPr>
        <w:tab/>
      </w:r>
      <w:r w:rsidR="00673B96" w:rsidRPr="00673B96">
        <w:rPr>
          <w:rFonts w:ascii="Arial" w:hAnsi="Arial" w:cs="Arial"/>
          <w:b/>
          <w:bCs/>
          <w:sz w:val="22"/>
          <w:szCs w:val="22"/>
        </w:rPr>
        <w:t>Město Velká Bíteš</w:t>
      </w:r>
    </w:p>
    <w:p w:rsidR="00673B96" w:rsidRPr="00673B96" w:rsidRDefault="007423B3" w:rsidP="007423B3">
      <w:pPr>
        <w:tabs>
          <w:tab w:val="left" w:pos="3544"/>
        </w:tabs>
        <w:ind w:firstLine="567"/>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673B96" w:rsidRPr="00673B96">
        <w:rPr>
          <w:rFonts w:ascii="Arial" w:hAnsi="Arial" w:cs="Arial"/>
          <w:sz w:val="22"/>
          <w:szCs w:val="22"/>
        </w:rPr>
        <w:t>Masarykovo náměstí 87, 595 01 Velká Bíteš</w:t>
      </w:r>
    </w:p>
    <w:p w:rsidR="00673B96" w:rsidRPr="00673B96" w:rsidRDefault="00673B96" w:rsidP="007423B3">
      <w:pPr>
        <w:tabs>
          <w:tab w:val="left" w:pos="3544"/>
        </w:tabs>
        <w:ind w:firstLine="567"/>
        <w:rPr>
          <w:rFonts w:ascii="Arial" w:hAnsi="Arial" w:cs="Arial"/>
          <w:sz w:val="22"/>
          <w:szCs w:val="22"/>
        </w:rPr>
      </w:pPr>
      <w:r w:rsidRPr="00673B96">
        <w:rPr>
          <w:rFonts w:ascii="Arial" w:hAnsi="Arial" w:cs="Arial"/>
          <w:sz w:val="22"/>
          <w:szCs w:val="22"/>
        </w:rPr>
        <w:t xml:space="preserve">zastoupený: </w:t>
      </w:r>
      <w:r w:rsidRPr="00673B96">
        <w:rPr>
          <w:rFonts w:ascii="Arial" w:hAnsi="Arial" w:cs="Arial"/>
          <w:sz w:val="22"/>
          <w:szCs w:val="22"/>
        </w:rPr>
        <w:tab/>
        <w:t>Ing. Milanem Vlčkem, starostou města</w:t>
      </w:r>
    </w:p>
    <w:p w:rsidR="00673B96" w:rsidRPr="00673B96" w:rsidRDefault="007423B3" w:rsidP="007423B3">
      <w:pPr>
        <w:tabs>
          <w:tab w:val="left" w:pos="3544"/>
        </w:tabs>
        <w:ind w:firstLine="567"/>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sidR="00673B96" w:rsidRPr="00673B96">
        <w:rPr>
          <w:rFonts w:ascii="Arial" w:hAnsi="Arial" w:cs="Arial"/>
          <w:sz w:val="22"/>
          <w:szCs w:val="22"/>
        </w:rPr>
        <w:t>00295647</w:t>
      </w:r>
      <w:r w:rsidR="00673B96" w:rsidRPr="00673B96">
        <w:rPr>
          <w:rFonts w:ascii="Arial" w:hAnsi="Arial" w:cs="Arial"/>
          <w:sz w:val="22"/>
          <w:szCs w:val="22"/>
        </w:rPr>
        <w:tab/>
      </w:r>
      <w:r w:rsidR="00673B96" w:rsidRPr="00673B96">
        <w:rPr>
          <w:rFonts w:ascii="Arial" w:hAnsi="Arial" w:cs="Arial"/>
          <w:sz w:val="22"/>
          <w:szCs w:val="22"/>
        </w:rPr>
        <w:tab/>
      </w:r>
    </w:p>
    <w:p w:rsidR="00673B96" w:rsidRDefault="007423B3" w:rsidP="007423B3">
      <w:pPr>
        <w:tabs>
          <w:tab w:val="left" w:pos="3544"/>
        </w:tabs>
        <w:ind w:firstLine="567"/>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673B96" w:rsidRPr="00673B96">
        <w:rPr>
          <w:rFonts w:ascii="Arial" w:hAnsi="Arial" w:cs="Arial"/>
          <w:bCs/>
          <w:iCs/>
          <w:sz w:val="22"/>
          <w:szCs w:val="22"/>
        </w:rPr>
        <w:t>CZ00295647</w:t>
      </w:r>
      <w:r w:rsidR="00673B96" w:rsidRPr="00673B96">
        <w:rPr>
          <w:rFonts w:ascii="Arial" w:hAnsi="Arial" w:cs="Arial"/>
          <w:sz w:val="22"/>
          <w:szCs w:val="22"/>
        </w:rPr>
        <w:tab/>
      </w:r>
    </w:p>
    <w:p w:rsidR="00050EDE" w:rsidRDefault="00050EDE" w:rsidP="007423B3">
      <w:pPr>
        <w:tabs>
          <w:tab w:val="left" w:pos="3544"/>
        </w:tabs>
        <w:ind w:firstLine="567"/>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Komerční banka a.s., pobočka Žďár nad Sázavou</w:t>
      </w:r>
    </w:p>
    <w:p w:rsidR="00050EDE" w:rsidRDefault="00050EDE" w:rsidP="007423B3">
      <w:pPr>
        <w:tabs>
          <w:tab w:val="left" w:pos="3544"/>
        </w:tabs>
        <w:ind w:firstLine="567"/>
        <w:rPr>
          <w:rFonts w:ascii="Arial" w:hAnsi="Arial" w:cs="Arial"/>
          <w:sz w:val="22"/>
          <w:szCs w:val="22"/>
        </w:rPr>
      </w:pPr>
      <w:r>
        <w:rPr>
          <w:rFonts w:ascii="Arial" w:hAnsi="Arial" w:cs="Arial"/>
          <w:sz w:val="22"/>
          <w:szCs w:val="22"/>
        </w:rPr>
        <w:t xml:space="preserve">Číslo </w:t>
      </w:r>
      <w:r w:rsidR="007423B3">
        <w:rPr>
          <w:rFonts w:ascii="Arial" w:hAnsi="Arial" w:cs="Arial"/>
          <w:sz w:val="22"/>
          <w:szCs w:val="22"/>
        </w:rPr>
        <w:t>účtu:</w:t>
      </w:r>
      <w:r w:rsidR="007423B3">
        <w:rPr>
          <w:rFonts w:ascii="Arial" w:hAnsi="Arial" w:cs="Arial"/>
          <w:sz w:val="22"/>
          <w:szCs w:val="22"/>
        </w:rPr>
        <w:tab/>
      </w:r>
      <w:r w:rsidR="007423B3">
        <w:rPr>
          <w:rFonts w:ascii="Arial" w:hAnsi="Arial" w:cs="Arial"/>
          <w:sz w:val="22"/>
          <w:szCs w:val="22"/>
        </w:rPr>
        <w:tab/>
      </w:r>
      <w:r>
        <w:rPr>
          <w:rFonts w:ascii="Arial" w:hAnsi="Arial" w:cs="Arial"/>
          <w:sz w:val="22"/>
          <w:szCs w:val="22"/>
        </w:rPr>
        <w:t>1726751/0100</w:t>
      </w:r>
    </w:p>
    <w:p w:rsidR="00050EDE" w:rsidRPr="00673B96" w:rsidRDefault="00050EDE" w:rsidP="007423B3">
      <w:pPr>
        <w:tabs>
          <w:tab w:val="left" w:pos="3544"/>
        </w:tabs>
        <w:rPr>
          <w:rFonts w:ascii="Arial" w:hAnsi="Arial" w:cs="Arial"/>
          <w:sz w:val="22"/>
          <w:szCs w:val="22"/>
        </w:rPr>
      </w:pPr>
    </w:p>
    <w:p w:rsidR="00673B96" w:rsidRPr="00673B96" w:rsidRDefault="00673B96" w:rsidP="007423B3">
      <w:pPr>
        <w:ind w:firstLine="567"/>
        <w:rPr>
          <w:rFonts w:ascii="Arial" w:hAnsi="Arial" w:cs="Arial"/>
          <w:sz w:val="22"/>
          <w:szCs w:val="22"/>
        </w:rPr>
      </w:pPr>
      <w:r w:rsidRPr="00673B96">
        <w:rPr>
          <w:rFonts w:ascii="Arial" w:hAnsi="Arial" w:cs="Arial"/>
          <w:sz w:val="22"/>
          <w:szCs w:val="22"/>
        </w:rPr>
        <w:t>Zástupce oprávněný jednat:</w:t>
      </w:r>
      <w:r w:rsidRPr="00673B96">
        <w:rPr>
          <w:rFonts w:ascii="Arial" w:hAnsi="Arial" w:cs="Arial"/>
          <w:sz w:val="22"/>
          <w:szCs w:val="22"/>
        </w:rPr>
        <w:tab/>
      </w:r>
    </w:p>
    <w:p w:rsidR="00673B96" w:rsidRPr="00673B96" w:rsidRDefault="00673B96" w:rsidP="007423B3">
      <w:pPr>
        <w:tabs>
          <w:tab w:val="left" w:pos="3544"/>
        </w:tabs>
        <w:ind w:firstLine="567"/>
        <w:rPr>
          <w:rFonts w:ascii="Arial" w:hAnsi="Arial" w:cs="Arial"/>
          <w:sz w:val="22"/>
          <w:szCs w:val="22"/>
        </w:rPr>
      </w:pPr>
      <w:r w:rsidRPr="00673B96">
        <w:rPr>
          <w:rFonts w:ascii="Arial" w:hAnsi="Arial" w:cs="Arial"/>
          <w:sz w:val="22"/>
          <w:szCs w:val="22"/>
        </w:rPr>
        <w:t xml:space="preserve">ve věcech smluvních: </w:t>
      </w:r>
      <w:r w:rsidRPr="00673B96">
        <w:rPr>
          <w:rFonts w:ascii="Arial" w:hAnsi="Arial" w:cs="Arial"/>
          <w:sz w:val="22"/>
          <w:szCs w:val="22"/>
        </w:rPr>
        <w:tab/>
        <w:t>Ing. Milan Vlček, starosta města</w:t>
      </w:r>
    </w:p>
    <w:p w:rsidR="00673B96" w:rsidRPr="00B21B81" w:rsidRDefault="00673B96" w:rsidP="00B21B81">
      <w:pPr>
        <w:pStyle w:val="Zkladntext"/>
        <w:tabs>
          <w:tab w:val="left" w:pos="3544"/>
        </w:tabs>
        <w:ind w:left="567"/>
        <w:rPr>
          <w:rFonts w:ascii="Arial" w:hAnsi="Arial" w:cs="Arial"/>
          <w:bCs/>
          <w:iCs/>
          <w:sz w:val="22"/>
          <w:szCs w:val="22"/>
        </w:rPr>
      </w:pPr>
      <w:r w:rsidRPr="00673B96">
        <w:rPr>
          <w:rFonts w:ascii="Arial" w:hAnsi="Arial" w:cs="Arial"/>
          <w:sz w:val="22"/>
          <w:szCs w:val="22"/>
        </w:rPr>
        <w:t xml:space="preserve">ve věcech technických: </w:t>
      </w:r>
      <w:r w:rsidRPr="00673B96">
        <w:rPr>
          <w:rFonts w:ascii="Arial" w:hAnsi="Arial" w:cs="Arial"/>
          <w:sz w:val="22"/>
          <w:szCs w:val="22"/>
        </w:rPr>
        <w:tab/>
      </w:r>
      <w:r w:rsidR="006931C4">
        <w:rPr>
          <w:rFonts w:ascii="Arial" w:hAnsi="Arial" w:cs="Arial"/>
          <w:sz w:val="22"/>
          <w:szCs w:val="22"/>
        </w:rPr>
        <w:t>I</w:t>
      </w:r>
      <w:r w:rsidR="00627B09">
        <w:rPr>
          <w:rFonts w:ascii="Arial" w:hAnsi="Arial" w:cs="Arial"/>
          <w:sz w:val="22"/>
          <w:szCs w:val="22"/>
        </w:rPr>
        <w:t xml:space="preserve">ng. </w:t>
      </w:r>
      <w:r w:rsidR="006B1EC6">
        <w:rPr>
          <w:rFonts w:ascii="Arial" w:hAnsi="Arial" w:cs="Arial"/>
          <w:sz w:val="22"/>
          <w:szCs w:val="22"/>
        </w:rPr>
        <w:t>Ladislav Rada</w:t>
      </w:r>
      <w:r w:rsidR="00627B09">
        <w:rPr>
          <w:rFonts w:ascii="Arial" w:hAnsi="Arial" w:cs="Arial"/>
          <w:sz w:val="22"/>
          <w:szCs w:val="22"/>
        </w:rPr>
        <w:t xml:space="preserve">, </w:t>
      </w:r>
      <w:r w:rsidR="006B1EC6">
        <w:rPr>
          <w:rFonts w:ascii="Arial" w:hAnsi="Arial" w:cs="Arial"/>
          <w:sz w:val="22"/>
          <w:szCs w:val="22"/>
        </w:rPr>
        <w:t>vedoucí odboru majetkového</w:t>
      </w:r>
      <w:r>
        <w:rPr>
          <w:rFonts w:ascii="Arial" w:hAnsi="Arial" w:cs="Arial"/>
          <w:bCs/>
          <w:iCs/>
          <w:sz w:val="22"/>
          <w:szCs w:val="22"/>
        </w:rPr>
        <w:br/>
      </w:r>
      <w:r w:rsidR="007423B3">
        <w:rPr>
          <w:rFonts w:ascii="Arial" w:hAnsi="Arial" w:cs="Arial"/>
          <w:sz w:val="22"/>
          <w:szCs w:val="22"/>
        </w:rPr>
        <w:t>tel:</w:t>
      </w:r>
      <w:r w:rsidR="007423B3">
        <w:rPr>
          <w:rFonts w:ascii="Arial" w:hAnsi="Arial" w:cs="Arial"/>
          <w:sz w:val="22"/>
          <w:szCs w:val="22"/>
        </w:rPr>
        <w:tab/>
      </w:r>
      <w:r w:rsidR="007423B3">
        <w:rPr>
          <w:rFonts w:ascii="Arial" w:hAnsi="Arial" w:cs="Arial"/>
          <w:sz w:val="22"/>
          <w:szCs w:val="22"/>
        </w:rPr>
        <w:tab/>
      </w:r>
      <w:r w:rsidR="007B2118">
        <w:rPr>
          <w:rFonts w:ascii="Arial" w:hAnsi="Arial" w:cs="Arial"/>
          <w:sz w:val="22"/>
          <w:szCs w:val="22"/>
        </w:rPr>
        <w:t>566 789</w:t>
      </w:r>
      <w:r w:rsidR="00627B09">
        <w:rPr>
          <w:rFonts w:ascii="Arial" w:hAnsi="Arial" w:cs="Arial"/>
          <w:sz w:val="22"/>
          <w:szCs w:val="22"/>
        </w:rPr>
        <w:t> </w:t>
      </w:r>
      <w:r w:rsidR="00FA2766">
        <w:rPr>
          <w:rFonts w:ascii="Arial" w:hAnsi="Arial" w:cs="Arial"/>
          <w:sz w:val="22"/>
          <w:szCs w:val="22"/>
        </w:rPr>
        <w:t>13</w:t>
      </w:r>
      <w:r w:rsidR="006B1EC6">
        <w:rPr>
          <w:rFonts w:ascii="Arial" w:hAnsi="Arial" w:cs="Arial"/>
          <w:sz w:val="22"/>
          <w:szCs w:val="22"/>
        </w:rPr>
        <w:t>0</w:t>
      </w:r>
      <w:r w:rsidR="00627B09">
        <w:rPr>
          <w:rFonts w:ascii="Arial" w:hAnsi="Arial" w:cs="Arial"/>
          <w:sz w:val="22"/>
          <w:szCs w:val="22"/>
        </w:rPr>
        <w:t xml:space="preserve">, </w:t>
      </w:r>
      <w:r w:rsidR="006B1EC6">
        <w:rPr>
          <w:rFonts w:ascii="Arial" w:hAnsi="Arial" w:cs="Arial"/>
          <w:sz w:val="22"/>
          <w:szCs w:val="22"/>
        </w:rPr>
        <w:t>724 261 088</w:t>
      </w:r>
    </w:p>
    <w:p w:rsidR="00673B96" w:rsidRDefault="00673B96" w:rsidP="007423B3">
      <w:pPr>
        <w:pStyle w:val="Zkladntext"/>
        <w:tabs>
          <w:tab w:val="left" w:pos="3544"/>
        </w:tabs>
        <w:ind w:firstLine="567"/>
        <w:rPr>
          <w:rFonts w:ascii="Arial" w:hAnsi="Arial" w:cs="Arial"/>
          <w:sz w:val="22"/>
          <w:szCs w:val="22"/>
        </w:rPr>
      </w:pPr>
      <w:r w:rsidRPr="00673B96">
        <w:rPr>
          <w:rFonts w:ascii="Arial" w:hAnsi="Arial" w:cs="Arial"/>
          <w:sz w:val="22"/>
          <w:szCs w:val="22"/>
        </w:rPr>
        <w:t xml:space="preserve">e-mail: </w:t>
      </w:r>
      <w:r w:rsidRPr="00673B96">
        <w:rPr>
          <w:rFonts w:ascii="Arial" w:hAnsi="Arial" w:cs="Arial"/>
          <w:sz w:val="22"/>
          <w:szCs w:val="22"/>
        </w:rPr>
        <w:tab/>
      </w:r>
      <w:r w:rsidRPr="00673B96">
        <w:rPr>
          <w:rFonts w:ascii="Arial" w:hAnsi="Arial" w:cs="Arial"/>
          <w:sz w:val="22"/>
          <w:szCs w:val="22"/>
        </w:rPr>
        <w:tab/>
      </w:r>
      <w:hyperlink r:id="rId8" w:history="1">
        <w:r w:rsidR="006B1EC6" w:rsidRPr="00287712">
          <w:rPr>
            <w:rStyle w:val="Hypertextovodkaz"/>
            <w:rFonts w:ascii="Arial" w:hAnsi="Arial" w:cs="Arial"/>
            <w:sz w:val="22"/>
            <w:szCs w:val="22"/>
          </w:rPr>
          <w:t>ladislav.rada@vbites.cz</w:t>
        </w:r>
      </w:hyperlink>
    </w:p>
    <w:p w:rsidR="002D572F" w:rsidRDefault="002D572F" w:rsidP="00270D48">
      <w:pPr>
        <w:jc w:val="both"/>
        <w:rPr>
          <w:rFonts w:ascii="Arial" w:hAnsi="Arial" w:cs="Arial"/>
          <w:b/>
          <w:sz w:val="22"/>
          <w:szCs w:val="22"/>
        </w:rPr>
      </w:pPr>
    </w:p>
    <w:p w:rsidR="00392621" w:rsidRDefault="00392621" w:rsidP="007423B3">
      <w:pPr>
        <w:ind w:firstLine="567"/>
        <w:jc w:val="both"/>
        <w:rPr>
          <w:rFonts w:ascii="Arial" w:hAnsi="Arial" w:cs="Arial"/>
          <w:b/>
          <w:sz w:val="22"/>
          <w:szCs w:val="22"/>
        </w:rPr>
      </w:pPr>
      <w:r w:rsidRPr="00292B8A">
        <w:rPr>
          <w:rFonts w:ascii="Arial" w:hAnsi="Arial" w:cs="Arial"/>
          <w:b/>
          <w:sz w:val="22"/>
          <w:szCs w:val="22"/>
        </w:rPr>
        <w:t xml:space="preserve">(dále jen </w:t>
      </w:r>
      <w:r w:rsidR="003F49DB" w:rsidRPr="00292B8A">
        <w:rPr>
          <w:rFonts w:ascii="Arial" w:hAnsi="Arial" w:cs="Arial"/>
          <w:b/>
          <w:sz w:val="22"/>
          <w:szCs w:val="22"/>
        </w:rPr>
        <w:t>objednatel</w:t>
      </w:r>
      <w:r w:rsidRPr="00292B8A">
        <w:rPr>
          <w:rFonts w:ascii="Arial" w:hAnsi="Arial" w:cs="Arial"/>
          <w:b/>
          <w:sz w:val="22"/>
          <w:szCs w:val="22"/>
        </w:rPr>
        <w:t>)</w:t>
      </w:r>
    </w:p>
    <w:p w:rsidR="00DD1EA4" w:rsidRPr="00292B8A" w:rsidRDefault="00DD1EA4" w:rsidP="00270D48">
      <w:pPr>
        <w:jc w:val="both"/>
        <w:rPr>
          <w:rFonts w:ascii="Arial" w:hAnsi="Arial" w:cs="Arial"/>
          <w:b/>
          <w:sz w:val="22"/>
          <w:szCs w:val="22"/>
        </w:rPr>
      </w:pPr>
    </w:p>
    <w:p w:rsidR="007423B3" w:rsidRDefault="007423B3" w:rsidP="007423B3">
      <w:pPr>
        <w:pStyle w:val="Zkladntextodsazen21"/>
        <w:tabs>
          <w:tab w:val="left" w:pos="0"/>
        </w:tabs>
        <w:ind w:left="720" w:firstLine="0"/>
        <w:rPr>
          <w:rFonts w:ascii="Arial" w:hAnsi="Arial" w:cs="Arial"/>
          <w:b/>
          <w:sz w:val="22"/>
          <w:szCs w:val="22"/>
        </w:rPr>
      </w:pPr>
    </w:p>
    <w:p w:rsidR="003D36FF" w:rsidRPr="00292B8A" w:rsidRDefault="003F49DB" w:rsidP="00BB20CC">
      <w:pPr>
        <w:pStyle w:val="Zkladntextodsazen21"/>
        <w:numPr>
          <w:ilvl w:val="1"/>
          <w:numId w:val="9"/>
        </w:numPr>
        <w:tabs>
          <w:tab w:val="clear" w:pos="792"/>
          <w:tab w:val="left" w:pos="0"/>
          <w:tab w:val="num" w:pos="567"/>
        </w:tabs>
        <w:ind w:left="567" w:hanging="567"/>
        <w:rPr>
          <w:rFonts w:ascii="Arial" w:hAnsi="Arial" w:cs="Arial"/>
          <w:b/>
          <w:sz w:val="22"/>
          <w:szCs w:val="22"/>
        </w:rPr>
      </w:pPr>
      <w:r w:rsidRPr="00292B8A">
        <w:rPr>
          <w:rFonts w:ascii="Arial" w:hAnsi="Arial" w:cs="Arial"/>
          <w:b/>
          <w:sz w:val="22"/>
          <w:szCs w:val="22"/>
        </w:rPr>
        <w:t>Zhotovitel</w:t>
      </w:r>
      <w:r w:rsidR="00392621" w:rsidRPr="00292B8A">
        <w:rPr>
          <w:rFonts w:ascii="Arial" w:hAnsi="Arial" w:cs="Arial"/>
          <w:b/>
          <w:sz w:val="22"/>
          <w:szCs w:val="22"/>
        </w:rPr>
        <w:t>:</w:t>
      </w:r>
      <w:r w:rsidR="00270D48" w:rsidRPr="00292B8A">
        <w:rPr>
          <w:rFonts w:ascii="Arial" w:hAnsi="Arial" w:cs="Arial"/>
          <w:b/>
          <w:sz w:val="22"/>
          <w:szCs w:val="22"/>
        </w:rPr>
        <w:tab/>
      </w:r>
      <w:bookmarkStart w:id="0" w:name="Text1"/>
      <w:r w:rsidR="00FC07CC">
        <w:rPr>
          <w:rFonts w:ascii="Arial" w:hAnsi="Arial" w:cs="Arial"/>
          <w:b/>
          <w:sz w:val="22"/>
          <w:szCs w:val="22"/>
        </w:rPr>
        <w:tab/>
      </w:r>
      <w:r w:rsidR="007423B3">
        <w:rPr>
          <w:rFonts w:ascii="Arial" w:hAnsi="Arial" w:cs="Arial"/>
          <w:b/>
          <w:sz w:val="22"/>
          <w:szCs w:val="22"/>
        </w:rPr>
        <w:tab/>
      </w:r>
      <w:r w:rsidR="003D36FF" w:rsidRPr="00017D17">
        <w:rPr>
          <w:rFonts w:ascii="Arial" w:hAnsi="Arial" w:cs="Arial"/>
          <w:b/>
          <w:sz w:val="22"/>
          <w:szCs w:val="22"/>
          <w:highlight w:val="lightGray"/>
        </w:rPr>
        <w:fldChar w:fldCharType="begin">
          <w:ffData>
            <w:name w:val="Text1"/>
            <w:enabled/>
            <w:calcOnExit w:val="0"/>
            <w:textInput>
              <w:default w:val="................................."/>
            </w:textInput>
          </w:ffData>
        </w:fldChar>
      </w:r>
      <w:r w:rsidR="003D36FF" w:rsidRPr="00017D17">
        <w:rPr>
          <w:rFonts w:ascii="Arial" w:hAnsi="Arial" w:cs="Arial"/>
          <w:b/>
          <w:sz w:val="22"/>
          <w:szCs w:val="22"/>
          <w:highlight w:val="lightGray"/>
        </w:rPr>
        <w:instrText xml:space="preserve"> FORMTEXT </w:instrText>
      </w:r>
      <w:r w:rsidR="003D36FF" w:rsidRPr="00017D17">
        <w:rPr>
          <w:rFonts w:ascii="Arial" w:hAnsi="Arial" w:cs="Arial"/>
          <w:b/>
          <w:sz w:val="22"/>
          <w:szCs w:val="22"/>
          <w:highlight w:val="lightGray"/>
        </w:rPr>
      </w:r>
      <w:r w:rsidR="003D36FF" w:rsidRPr="00017D17">
        <w:rPr>
          <w:rFonts w:ascii="Arial" w:hAnsi="Arial" w:cs="Arial"/>
          <w:b/>
          <w:sz w:val="22"/>
          <w:szCs w:val="22"/>
          <w:highlight w:val="lightGray"/>
        </w:rPr>
        <w:fldChar w:fldCharType="separate"/>
      </w:r>
      <w:r w:rsidR="00AD2D2D">
        <w:rPr>
          <w:rFonts w:ascii="Arial" w:hAnsi="Arial" w:cs="Arial"/>
          <w:b/>
          <w:noProof/>
          <w:sz w:val="22"/>
          <w:szCs w:val="22"/>
          <w:highlight w:val="lightGray"/>
        </w:rPr>
        <w:t>.................................</w:t>
      </w:r>
      <w:r w:rsidR="003D36FF" w:rsidRPr="00017D17">
        <w:rPr>
          <w:rFonts w:ascii="Arial" w:hAnsi="Arial" w:cs="Arial"/>
          <w:b/>
          <w:sz w:val="22"/>
          <w:szCs w:val="22"/>
          <w:highlight w:val="lightGray"/>
        </w:rPr>
        <w:fldChar w:fldCharType="end"/>
      </w:r>
      <w:bookmarkEnd w:id="0"/>
    </w:p>
    <w:p w:rsidR="003D36FF" w:rsidRDefault="003D36FF" w:rsidP="007423B3">
      <w:pPr>
        <w:tabs>
          <w:tab w:val="left" w:pos="0"/>
        </w:tabs>
        <w:ind w:firstLine="567"/>
        <w:jc w:val="both"/>
        <w:rPr>
          <w:rFonts w:ascii="Arial" w:hAnsi="Arial" w:cs="Arial"/>
          <w:sz w:val="22"/>
          <w:szCs w:val="22"/>
        </w:rPr>
      </w:pPr>
      <w:r w:rsidRPr="00292B8A">
        <w:rPr>
          <w:rFonts w:ascii="Arial" w:hAnsi="Arial" w:cs="Arial"/>
          <w:sz w:val="22"/>
          <w:szCs w:val="22"/>
        </w:rPr>
        <w:t xml:space="preserve">Adresa:  </w:t>
      </w:r>
      <w:r w:rsidRPr="00292B8A">
        <w:rPr>
          <w:rFonts w:ascii="Arial" w:hAnsi="Arial" w:cs="Arial"/>
          <w:sz w:val="22"/>
          <w:szCs w:val="22"/>
        </w:rPr>
        <w:tab/>
      </w:r>
      <w:r w:rsidRPr="00292B8A">
        <w:rPr>
          <w:rFonts w:ascii="Arial" w:hAnsi="Arial" w:cs="Arial"/>
          <w:sz w:val="22"/>
          <w:szCs w:val="22"/>
        </w:rPr>
        <w:tab/>
      </w:r>
      <w:r w:rsidRPr="00292B8A">
        <w:rPr>
          <w:rFonts w:ascii="Arial"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3D36FF" w:rsidRPr="00292B8A" w:rsidRDefault="003D36FF" w:rsidP="007423B3">
      <w:pPr>
        <w:tabs>
          <w:tab w:val="left" w:pos="0"/>
        </w:tabs>
        <w:ind w:firstLine="567"/>
        <w:jc w:val="both"/>
        <w:rPr>
          <w:rFonts w:ascii="Arial" w:hAnsi="Arial" w:cs="Arial"/>
          <w:sz w:val="22"/>
          <w:szCs w:val="22"/>
        </w:rPr>
      </w:pPr>
      <w:r w:rsidRPr="00292B8A">
        <w:rPr>
          <w:rFonts w:ascii="Arial" w:eastAsia="MS Mincho" w:hAnsi="Arial" w:cs="Arial"/>
          <w:sz w:val="22"/>
          <w:szCs w:val="22"/>
        </w:rPr>
        <w:t>zástupce pro věci smluvní:</w:t>
      </w:r>
      <w:r w:rsidRPr="00292B8A">
        <w:rPr>
          <w:rFonts w:ascii="Arial" w:eastAsia="MS Mincho"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3D36FF" w:rsidRPr="00292B8A" w:rsidRDefault="003D36FF" w:rsidP="007423B3">
      <w:pPr>
        <w:tabs>
          <w:tab w:val="left" w:pos="0"/>
        </w:tabs>
        <w:ind w:firstLine="567"/>
        <w:jc w:val="both"/>
        <w:rPr>
          <w:rFonts w:ascii="Arial" w:hAnsi="Arial" w:cs="Arial"/>
          <w:sz w:val="22"/>
          <w:szCs w:val="22"/>
        </w:rPr>
      </w:pPr>
      <w:r w:rsidRPr="00292B8A">
        <w:rPr>
          <w:rFonts w:ascii="Arial" w:eastAsia="MS Mincho" w:hAnsi="Arial" w:cs="Arial"/>
          <w:sz w:val="22"/>
          <w:szCs w:val="22"/>
        </w:rPr>
        <w:t>zástupce pro věci technické:</w:t>
      </w:r>
      <w:r w:rsidRPr="00292B8A">
        <w:rPr>
          <w:rFonts w:ascii="Arial" w:eastAsia="MS Mincho"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3D36FF" w:rsidRPr="00292B8A" w:rsidRDefault="003D36FF" w:rsidP="007423B3">
      <w:pPr>
        <w:tabs>
          <w:tab w:val="left" w:pos="0"/>
        </w:tabs>
        <w:ind w:firstLine="567"/>
        <w:jc w:val="both"/>
        <w:rPr>
          <w:rFonts w:ascii="Arial" w:hAnsi="Arial" w:cs="Arial"/>
          <w:sz w:val="22"/>
          <w:szCs w:val="22"/>
        </w:rPr>
      </w:pPr>
      <w:r w:rsidRPr="00292B8A">
        <w:rPr>
          <w:rFonts w:ascii="Arial" w:hAnsi="Arial" w:cs="Arial"/>
          <w:sz w:val="22"/>
          <w:szCs w:val="22"/>
        </w:rPr>
        <w:t>Bankovní spojení:</w:t>
      </w:r>
      <w:r w:rsidRPr="00292B8A">
        <w:rPr>
          <w:rFonts w:ascii="Arial" w:hAnsi="Arial" w:cs="Arial"/>
          <w:sz w:val="22"/>
          <w:szCs w:val="22"/>
        </w:rPr>
        <w:tab/>
      </w:r>
      <w:r w:rsidRPr="00292B8A">
        <w:rPr>
          <w:rFonts w:ascii="Arial"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3D36FF" w:rsidRPr="00292B8A" w:rsidRDefault="003D36FF" w:rsidP="007423B3">
      <w:pPr>
        <w:tabs>
          <w:tab w:val="left" w:pos="0"/>
        </w:tabs>
        <w:ind w:firstLine="567"/>
        <w:jc w:val="both"/>
        <w:rPr>
          <w:rFonts w:ascii="Arial" w:hAnsi="Arial" w:cs="Arial"/>
          <w:sz w:val="22"/>
          <w:szCs w:val="22"/>
        </w:rPr>
      </w:pPr>
      <w:r w:rsidRPr="00292B8A">
        <w:rPr>
          <w:rFonts w:ascii="Arial" w:hAnsi="Arial" w:cs="Arial"/>
          <w:sz w:val="22"/>
          <w:szCs w:val="22"/>
        </w:rPr>
        <w:t>Číslo účtu:</w:t>
      </w:r>
      <w:r w:rsidRPr="00292B8A">
        <w:rPr>
          <w:rFonts w:ascii="Arial" w:hAnsi="Arial" w:cs="Arial"/>
          <w:sz w:val="22"/>
          <w:szCs w:val="22"/>
        </w:rPr>
        <w:tab/>
      </w:r>
      <w:r w:rsidRPr="00292B8A">
        <w:rPr>
          <w:rFonts w:ascii="Arial" w:hAnsi="Arial" w:cs="Arial"/>
          <w:sz w:val="22"/>
          <w:szCs w:val="22"/>
        </w:rPr>
        <w:tab/>
      </w:r>
      <w:r w:rsidRPr="00292B8A">
        <w:rPr>
          <w:rFonts w:ascii="Arial"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3D36FF" w:rsidRPr="00292B8A" w:rsidRDefault="003D36FF" w:rsidP="007423B3">
      <w:pPr>
        <w:tabs>
          <w:tab w:val="left" w:pos="0"/>
        </w:tabs>
        <w:ind w:firstLine="567"/>
        <w:jc w:val="both"/>
        <w:rPr>
          <w:rFonts w:ascii="Arial" w:hAnsi="Arial" w:cs="Arial"/>
          <w:sz w:val="22"/>
          <w:szCs w:val="22"/>
        </w:rPr>
      </w:pPr>
      <w:r w:rsidRPr="00292B8A">
        <w:rPr>
          <w:rFonts w:ascii="Arial" w:hAnsi="Arial" w:cs="Arial"/>
          <w:sz w:val="22"/>
          <w:szCs w:val="22"/>
        </w:rPr>
        <w:t xml:space="preserve">IČ:                          </w:t>
      </w:r>
      <w:r w:rsidRPr="00292B8A">
        <w:rPr>
          <w:rFonts w:ascii="Arial" w:hAnsi="Arial" w:cs="Arial"/>
          <w:sz w:val="22"/>
          <w:szCs w:val="22"/>
        </w:rPr>
        <w:tab/>
      </w:r>
      <w:r w:rsidRPr="00292B8A">
        <w:rPr>
          <w:rFonts w:ascii="Arial"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3D36FF" w:rsidRDefault="003D36FF" w:rsidP="007423B3">
      <w:pPr>
        <w:tabs>
          <w:tab w:val="left" w:pos="0"/>
        </w:tabs>
        <w:ind w:firstLine="567"/>
        <w:jc w:val="both"/>
        <w:rPr>
          <w:rFonts w:ascii="Arial" w:hAnsi="Arial" w:cs="Arial"/>
          <w:sz w:val="22"/>
          <w:szCs w:val="22"/>
        </w:rPr>
      </w:pPr>
      <w:r w:rsidRPr="00292B8A">
        <w:rPr>
          <w:rFonts w:ascii="Arial" w:hAnsi="Arial" w:cs="Arial"/>
          <w:sz w:val="22"/>
          <w:szCs w:val="22"/>
        </w:rPr>
        <w:t>DIČ:</w:t>
      </w:r>
      <w:r w:rsidRPr="00292B8A">
        <w:rPr>
          <w:rFonts w:ascii="Arial" w:hAnsi="Arial" w:cs="Arial"/>
          <w:sz w:val="22"/>
          <w:szCs w:val="22"/>
        </w:rPr>
        <w:tab/>
      </w:r>
      <w:r w:rsidRPr="00292B8A">
        <w:rPr>
          <w:rFonts w:ascii="Arial" w:hAnsi="Arial" w:cs="Arial"/>
          <w:sz w:val="22"/>
          <w:szCs w:val="22"/>
        </w:rPr>
        <w:tab/>
      </w:r>
      <w:r w:rsidRPr="00292B8A">
        <w:rPr>
          <w:rFonts w:ascii="Arial" w:hAnsi="Arial" w:cs="Arial"/>
          <w:sz w:val="22"/>
          <w:szCs w:val="22"/>
        </w:rPr>
        <w:tab/>
      </w:r>
      <w:r w:rsidRPr="00292B8A">
        <w:rPr>
          <w:rFonts w:ascii="Arial"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p>
    <w:p w:rsidR="008F211F" w:rsidRPr="00292B8A" w:rsidRDefault="003D36FF" w:rsidP="007423B3">
      <w:pPr>
        <w:tabs>
          <w:tab w:val="left" w:pos="0"/>
        </w:tabs>
        <w:ind w:firstLine="567"/>
        <w:jc w:val="both"/>
        <w:rPr>
          <w:rFonts w:ascii="Arial" w:hAnsi="Arial" w:cs="Arial"/>
          <w:b/>
          <w:sz w:val="22"/>
          <w:szCs w:val="22"/>
        </w:rPr>
      </w:pPr>
      <w:r w:rsidRPr="00292B8A">
        <w:rPr>
          <w:rFonts w:ascii="Arial" w:eastAsia="MS Mincho" w:hAnsi="Arial" w:cs="Arial"/>
          <w:sz w:val="22"/>
          <w:szCs w:val="22"/>
        </w:rPr>
        <w:t>zápis v obchodním rejstříku:</w:t>
      </w:r>
      <w:r w:rsidRPr="00292B8A">
        <w:rPr>
          <w:rFonts w:ascii="Arial" w:eastAsia="MS Mincho" w:hAnsi="Arial" w:cs="Arial"/>
          <w:sz w:val="22"/>
          <w:szCs w:val="22"/>
        </w:rPr>
        <w:tab/>
      </w:r>
      <w:r w:rsidRPr="00017D17">
        <w:rPr>
          <w:rFonts w:ascii="Arial" w:hAnsi="Arial" w:cs="Arial"/>
          <w:sz w:val="22"/>
          <w:szCs w:val="22"/>
          <w:highlight w:val="lightGray"/>
        </w:rPr>
        <w:fldChar w:fldCharType="begin">
          <w:ffData>
            <w:name w:val="Text1"/>
            <w:enabled/>
            <w:calcOnExit w:val="0"/>
            <w:textInput>
              <w:default w:val="................................."/>
            </w:textInput>
          </w:ffData>
        </w:fldChar>
      </w:r>
      <w:r w:rsidRPr="00017D17">
        <w:rPr>
          <w:rFonts w:ascii="Arial" w:hAnsi="Arial" w:cs="Arial"/>
          <w:sz w:val="22"/>
          <w:szCs w:val="22"/>
          <w:highlight w:val="lightGray"/>
        </w:rPr>
        <w:instrText xml:space="preserve"> FORMTEXT </w:instrText>
      </w:r>
      <w:r w:rsidRPr="00017D17">
        <w:rPr>
          <w:rFonts w:ascii="Arial" w:hAnsi="Arial" w:cs="Arial"/>
          <w:sz w:val="22"/>
          <w:szCs w:val="22"/>
          <w:highlight w:val="lightGray"/>
        </w:rPr>
      </w:r>
      <w:r w:rsidRPr="00017D17">
        <w:rPr>
          <w:rFonts w:ascii="Arial" w:hAnsi="Arial" w:cs="Arial"/>
          <w:sz w:val="22"/>
          <w:szCs w:val="22"/>
          <w:highlight w:val="lightGray"/>
        </w:rPr>
        <w:fldChar w:fldCharType="separate"/>
      </w:r>
      <w:r w:rsidR="00AD2D2D">
        <w:rPr>
          <w:rFonts w:ascii="Arial" w:hAnsi="Arial" w:cs="Arial"/>
          <w:noProof/>
          <w:sz w:val="22"/>
          <w:szCs w:val="22"/>
          <w:highlight w:val="lightGray"/>
        </w:rPr>
        <w:t>.................................</w:t>
      </w:r>
      <w:r w:rsidRPr="00017D17">
        <w:rPr>
          <w:rFonts w:ascii="Arial" w:hAnsi="Arial" w:cs="Arial"/>
          <w:sz w:val="22"/>
          <w:szCs w:val="22"/>
          <w:highlight w:val="lightGray"/>
        </w:rPr>
        <w:fldChar w:fldCharType="end"/>
      </w:r>
      <w:r w:rsidRPr="00292B8A">
        <w:rPr>
          <w:rFonts w:ascii="Arial" w:hAnsi="Arial" w:cs="Arial"/>
          <w:b/>
          <w:sz w:val="22"/>
          <w:szCs w:val="22"/>
        </w:rPr>
        <w:t xml:space="preserve"> </w:t>
      </w:r>
      <w:r w:rsidR="00392621" w:rsidRPr="00292B8A">
        <w:rPr>
          <w:rFonts w:ascii="Arial" w:hAnsi="Arial" w:cs="Arial"/>
          <w:sz w:val="22"/>
          <w:szCs w:val="22"/>
        </w:rPr>
        <w:t xml:space="preserve">      </w:t>
      </w:r>
      <w:r w:rsidR="00392621" w:rsidRPr="00292B8A">
        <w:rPr>
          <w:rFonts w:ascii="Arial" w:hAnsi="Arial" w:cs="Arial"/>
          <w:b/>
          <w:sz w:val="22"/>
          <w:szCs w:val="22"/>
        </w:rPr>
        <w:t xml:space="preserve">        </w:t>
      </w:r>
    </w:p>
    <w:p w:rsidR="002D572F" w:rsidRDefault="002D572F" w:rsidP="007423B3">
      <w:pPr>
        <w:tabs>
          <w:tab w:val="left" w:pos="0"/>
        </w:tabs>
        <w:ind w:firstLine="567"/>
        <w:jc w:val="both"/>
        <w:rPr>
          <w:rFonts w:ascii="Arial" w:hAnsi="Arial" w:cs="Arial"/>
          <w:b/>
          <w:sz w:val="22"/>
          <w:szCs w:val="22"/>
        </w:rPr>
      </w:pPr>
    </w:p>
    <w:p w:rsidR="00392621" w:rsidRDefault="00392621" w:rsidP="007423B3">
      <w:pPr>
        <w:tabs>
          <w:tab w:val="left" w:pos="0"/>
        </w:tabs>
        <w:ind w:firstLine="567"/>
        <w:jc w:val="both"/>
        <w:rPr>
          <w:rFonts w:ascii="Arial" w:hAnsi="Arial" w:cs="Arial"/>
          <w:b/>
          <w:sz w:val="22"/>
          <w:szCs w:val="22"/>
        </w:rPr>
      </w:pPr>
      <w:r w:rsidRPr="00292B8A">
        <w:rPr>
          <w:rFonts w:ascii="Arial" w:hAnsi="Arial" w:cs="Arial"/>
          <w:b/>
          <w:sz w:val="22"/>
          <w:szCs w:val="22"/>
        </w:rPr>
        <w:t xml:space="preserve">(dále jen </w:t>
      </w:r>
      <w:r w:rsidR="003F49DB" w:rsidRPr="00292B8A">
        <w:rPr>
          <w:rFonts w:ascii="Arial" w:hAnsi="Arial" w:cs="Arial"/>
          <w:b/>
          <w:sz w:val="22"/>
          <w:szCs w:val="22"/>
        </w:rPr>
        <w:t>zhotovitel</w:t>
      </w:r>
      <w:r w:rsidRPr="00292B8A">
        <w:rPr>
          <w:rFonts w:ascii="Arial" w:hAnsi="Arial" w:cs="Arial"/>
          <w:b/>
          <w:sz w:val="22"/>
          <w:szCs w:val="22"/>
        </w:rPr>
        <w:t>)</w:t>
      </w:r>
    </w:p>
    <w:p w:rsidR="00392621" w:rsidRDefault="00392621" w:rsidP="007423B3">
      <w:pPr>
        <w:tabs>
          <w:tab w:val="left" w:pos="0"/>
        </w:tabs>
        <w:ind w:firstLine="567"/>
        <w:jc w:val="both"/>
        <w:rPr>
          <w:rFonts w:ascii="Arial" w:hAnsi="Arial" w:cs="Arial"/>
          <w:b/>
          <w:sz w:val="22"/>
          <w:szCs w:val="22"/>
        </w:rPr>
      </w:pPr>
    </w:p>
    <w:p w:rsidR="00E853A7" w:rsidRPr="00292B8A" w:rsidRDefault="00E853A7" w:rsidP="00270D48">
      <w:pPr>
        <w:jc w:val="both"/>
        <w:rPr>
          <w:rFonts w:ascii="Arial" w:hAnsi="Arial" w:cs="Arial"/>
          <w:b/>
          <w:sz w:val="22"/>
          <w:szCs w:val="22"/>
        </w:rPr>
      </w:pPr>
    </w:p>
    <w:p w:rsidR="00D01D99" w:rsidRPr="00D01D99" w:rsidRDefault="00D01D99" w:rsidP="00D01D99">
      <w:pPr>
        <w:pStyle w:val="bntext"/>
      </w:pPr>
      <w:r w:rsidRPr="00D01D99">
        <w:t xml:space="preserve">V případě změny údajů uvedených v bodě </w:t>
      </w:r>
      <w:r w:rsidR="00DD1EA4" w:rsidRPr="00DD1EA4">
        <w:t>I</w:t>
      </w:r>
      <w:r w:rsidR="002767D9" w:rsidRPr="00DD1EA4">
        <w:t>.</w:t>
      </w:r>
      <w:r w:rsidR="00E853A7" w:rsidRPr="00DD1EA4">
        <w:t>1</w:t>
      </w:r>
      <w:r w:rsidR="002767D9" w:rsidRPr="00DD1EA4">
        <w:t>.</w:t>
      </w:r>
      <w:r w:rsidRPr="00DD1EA4">
        <w:t xml:space="preserve"> a </w:t>
      </w:r>
      <w:r w:rsidR="00DD1EA4" w:rsidRPr="00DD1EA4">
        <w:t>I</w:t>
      </w:r>
      <w:r w:rsidR="00E853A7" w:rsidRPr="00DD1EA4">
        <w:t>.</w:t>
      </w:r>
      <w:r w:rsidRPr="00DD1EA4">
        <w:t>2</w:t>
      </w:r>
      <w:r w:rsidR="002767D9">
        <w:t>.</w:t>
      </w:r>
      <w:r w:rsidRPr="00D01D99">
        <w:t xml:space="preserve"> článku </w:t>
      </w:r>
      <w:r w:rsidR="00DD1EA4">
        <w:t>I</w:t>
      </w:r>
      <w:r w:rsidRPr="00D01D99">
        <w:t xml:space="preserve"> této smlouvy je povinna smluvní strana, u které změna nastala, informovat o ní druhou smluvní stranu, a to průkazným způsobem a bez zbytečného odkladu</w:t>
      </w:r>
      <w:r w:rsidR="00050EDE">
        <w:t>, nejpozději však do 7 dnů</w:t>
      </w:r>
      <w:r w:rsidRPr="00D01D99">
        <w:t xml:space="preserve">. </w:t>
      </w:r>
      <w:r w:rsidR="00050EDE">
        <w:t xml:space="preserve">Za průkazný způsob informování dle předchozí věty se pokládá doporučený dopis adresovaný druhé smluvní straně; e-mail či fax, jehož přijetí bylo druhou stranou stejným způsobem potvrzeno, nebo zápis podepsaný oběma smluvními stranami. </w:t>
      </w:r>
      <w:r w:rsidRPr="00D01D99">
        <w:t>V případě, že z důvodu nedodržení nebo porušení této povinnosti dojde ke škodě, zavazuje se strana, která škodu způsobila, tuto škodu nahradit.</w:t>
      </w:r>
    </w:p>
    <w:p w:rsidR="00D01D99" w:rsidRDefault="00D01D99" w:rsidP="00897F1A">
      <w:pPr>
        <w:pStyle w:val="Zkladntextodsazen"/>
        <w:jc w:val="center"/>
        <w:rPr>
          <w:rFonts w:ascii="Arial" w:hAnsi="Arial" w:cs="Arial"/>
          <w:b/>
          <w:sz w:val="22"/>
          <w:szCs w:val="22"/>
        </w:rPr>
      </w:pPr>
    </w:p>
    <w:p w:rsidR="007C2B9D" w:rsidRDefault="007C2B9D" w:rsidP="00897F1A">
      <w:pPr>
        <w:pStyle w:val="Zkladntextodsazen"/>
        <w:jc w:val="center"/>
        <w:rPr>
          <w:rFonts w:ascii="Arial" w:hAnsi="Arial" w:cs="Arial"/>
          <w:b/>
          <w:sz w:val="22"/>
          <w:szCs w:val="22"/>
        </w:rPr>
      </w:pPr>
    </w:p>
    <w:p w:rsidR="0062548C" w:rsidRDefault="0062548C" w:rsidP="00897F1A">
      <w:pPr>
        <w:pStyle w:val="Zkladntextodsazen"/>
        <w:jc w:val="center"/>
        <w:rPr>
          <w:rFonts w:ascii="Arial" w:hAnsi="Arial" w:cs="Arial"/>
          <w:b/>
          <w:sz w:val="22"/>
          <w:szCs w:val="22"/>
        </w:rPr>
      </w:pPr>
    </w:p>
    <w:p w:rsidR="007423B3" w:rsidRDefault="00392621" w:rsidP="007423B3">
      <w:pPr>
        <w:pStyle w:val="Zkladntextodsazen"/>
        <w:spacing w:before="120" w:after="120"/>
        <w:jc w:val="center"/>
        <w:rPr>
          <w:rFonts w:ascii="Arial" w:hAnsi="Arial" w:cs="Arial"/>
          <w:b/>
          <w:sz w:val="22"/>
          <w:szCs w:val="22"/>
        </w:rPr>
      </w:pPr>
      <w:r w:rsidRPr="00CB7285">
        <w:rPr>
          <w:rFonts w:ascii="Arial" w:hAnsi="Arial" w:cs="Arial"/>
          <w:b/>
          <w:sz w:val="22"/>
          <w:szCs w:val="22"/>
        </w:rPr>
        <w:lastRenderedPageBreak/>
        <w:t xml:space="preserve">Článek </w:t>
      </w:r>
      <w:r w:rsidR="00FC07CC">
        <w:rPr>
          <w:rFonts w:ascii="Arial" w:hAnsi="Arial" w:cs="Arial"/>
          <w:b/>
          <w:sz w:val="22"/>
          <w:szCs w:val="22"/>
        </w:rPr>
        <w:t>II</w:t>
      </w:r>
      <w:r w:rsidRPr="00CB7285">
        <w:rPr>
          <w:rFonts w:ascii="Arial" w:hAnsi="Arial" w:cs="Arial"/>
          <w:b/>
          <w:sz w:val="22"/>
          <w:szCs w:val="22"/>
        </w:rPr>
        <w:t xml:space="preserve"> – Předmět smlouvy</w:t>
      </w:r>
    </w:p>
    <w:p w:rsidR="00547BA4" w:rsidRPr="009E36EA" w:rsidRDefault="00547BA4" w:rsidP="00547BA4">
      <w:pPr>
        <w:pStyle w:val="Zkladntextodsazen21"/>
        <w:ind w:left="0" w:firstLine="0"/>
        <w:rPr>
          <w:rFonts w:ascii="Arial" w:hAnsi="Arial" w:cs="Arial"/>
          <w:sz w:val="22"/>
          <w:szCs w:val="22"/>
        </w:rPr>
      </w:pPr>
    </w:p>
    <w:p w:rsidR="00547BA4" w:rsidRPr="00547BA4" w:rsidRDefault="008422F6" w:rsidP="00547BA4">
      <w:pPr>
        <w:pStyle w:val="Zkladntextodsazen21"/>
        <w:numPr>
          <w:ilvl w:val="1"/>
          <w:numId w:val="10"/>
        </w:numPr>
        <w:tabs>
          <w:tab w:val="clear" w:pos="567"/>
          <w:tab w:val="num" w:pos="142"/>
        </w:tabs>
        <w:ind w:left="567" w:hanging="567"/>
        <w:rPr>
          <w:rFonts w:ascii="Arial" w:hAnsi="Arial" w:cs="Arial"/>
          <w:sz w:val="22"/>
          <w:szCs w:val="22"/>
        </w:rPr>
      </w:pPr>
      <w:r w:rsidRPr="00547BA4">
        <w:rPr>
          <w:rFonts w:ascii="Arial" w:hAnsi="Arial" w:cs="Arial"/>
          <w:bCs/>
          <w:sz w:val="22"/>
          <w:szCs w:val="22"/>
        </w:rPr>
        <w:t xml:space="preserve">Předmětem smlouvy </w:t>
      </w:r>
      <w:r w:rsidR="00FC07CC" w:rsidRPr="00547BA4">
        <w:rPr>
          <w:rFonts w:ascii="Arial" w:hAnsi="Arial" w:cs="Arial"/>
          <w:bCs/>
          <w:sz w:val="22"/>
          <w:szCs w:val="22"/>
        </w:rPr>
        <w:t xml:space="preserve">(tj. dílem) </w:t>
      </w:r>
      <w:r w:rsidRPr="00547BA4">
        <w:rPr>
          <w:rFonts w:ascii="Arial" w:hAnsi="Arial" w:cs="Arial"/>
          <w:bCs/>
          <w:sz w:val="22"/>
          <w:szCs w:val="22"/>
        </w:rPr>
        <w:t>je z</w:t>
      </w:r>
      <w:r w:rsidRPr="00547BA4">
        <w:rPr>
          <w:rFonts w:ascii="Arial" w:hAnsi="Arial" w:cs="Arial"/>
          <w:sz w:val="22"/>
          <w:szCs w:val="22"/>
        </w:rPr>
        <w:t xml:space="preserve">hotovení stavby </w:t>
      </w:r>
      <w:r w:rsidR="00B035DF" w:rsidRPr="00547BA4">
        <w:rPr>
          <w:rFonts w:ascii="Arial" w:hAnsi="Arial" w:cs="Arial"/>
          <w:b/>
          <w:bCs/>
          <w:sz w:val="22"/>
          <w:szCs w:val="22"/>
        </w:rPr>
        <w:t xml:space="preserve">„I/37 Velká Bíteš ul. Lánice akce č.8 a akce č.1 SO </w:t>
      </w:r>
      <w:r w:rsidR="00AF4C71">
        <w:rPr>
          <w:rFonts w:ascii="Arial" w:hAnsi="Arial" w:cs="Arial"/>
          <w:b/>
          <w:bCs/>
          <w:sz w:val="22"/>
          <w:szCs w:val="22"/>
        </w:rPr>
        <w:t xml:space="preserve">01 a SO </w:t>
      </w:r>
      <w:r w:rsidR="00B035DF" w:rsidRPr="00547BA4">
        <w:rPr>
          <w:rFonts w:ascii="Arial" w:hAnsi="Arial" w:cs="Arial"/>
          <w:b/>
          <w:bCs/>
          <w:sz w:val="22"/>
          <w:szCs w:val="22"/>
        </w:rPr>
        <w:t>02“</w:t>
      </w:r>
      <w:r w:rsidR="00CE32B8" w:rsidRPr="00547BA4">
        <w:rPr>
          <w:rFonts w:ascii="Arial" w:hAnsi="Arial" w:cs="Arial"/>
          <w:sz w:val="22"/>
          <w:szCs w:val="22"/>
        </w:rPr>
        <w:t xml:space="preserve"> </w:t>
      </w:r>
      <w:r w:rsidR="00EC7202" w:rsidRPr="00547BA4">
        <w:rPr>
          <w:rFonts w:ascii="Arial" w:hAnsi="Arial" w:cs="Arial"/>
          <w:sz w:val="22"/>
          <w:szCs w:val="22"/>
        </w:rPr>
        <w:t>v</w:t>
      </w:r>
      <w:r w:rsidR="006C28BA" w:rsidRPr="00547BA4">
        <w:rPr>
          <w:rFonts w:ascii="Arial" w:hAnsi="Arial" w:cs="Arial"/>
          <w:sz w:val="22"/>
          <w:szCs w:val="22"/>
        </w:rPr>
        <w:t> </w:t>
      </w:r>
      <w:r w:rsidR="00EC7202" w:rsidRPr="00547BA4">
        <w:rPr>
          <w:rFonts w:ascii="Arial" w:hAnsi="Arial" w:cs="Arial"/>
          <w:sz w:val="22"/>
          <w:szCs w:val="22"/>
        </w:rPr>
        <w:t>rozsahu</w:t>
      </w:r>
      <w:r w:rsidR="006C28BA" w:rsidRPr="00547BA4">
        <w:rPr>
          <w:rFonts w:ascii="Arial" w:hAnsi="Arial" w:cs="Arial"/>
          <w:sz w:val="22"/>
          <w:szCs w:val="22"/>
        </w:rPr>
        <w:t xml:space="preserve"> dle </w:t>
      </w:r>
      <w:r w:rsidR="00B21B81" w:rsidRPr="00547BA4">
        <w:rPr>
          <w:rFonts w:ascii="Arial" w:hAnsi="Arial" w:cs="Arial"/>
          <w:sz w:val="22"/>
          <w:szCs w:val="22"/>
        </w:rPr>
        <w:t>projektové dokumentace</w:t>
      </w:r>
      <w:r w:rsidR="00B4398C" w:rsidRPr="00547BA4">
        <w:rPr>
          <w:rFonts w:ascii="Arial" w:hAnsi="Arial" w:cs="Arial"/>
          <w:sz w:val="22"/>
          <w:szCs w:val="22"/>
        </w:rPr>
        <w:t xml:space="preserve"> pro </w:t>
      </w:r>
      <w:r w:rsidR="002F7F23" w:rsidRPr="00547BA4">
        <w:rPr>
          <w:rFonts w:ascii="Arial" w:hAnsi="Arial" w:cs="Arial"/>
          <w:sz w:val="22"/>
          <w:szCs w:val="22"/>
        </w:rPr>
        <w:t>územní rozhodnutí a stavební povolení</w:t>
      </w:r>
      <w:r w:rsidR="006C28BA" w:rsidRPr="00547BA4">
        <w:rPr>
          <w:rFonts w:ascii="Arial" w:hAnsi="Arial" w:cs="Arial"/>
          <w:sz w:val="22"/>
          <w:szCs w:val="22"/>
        </w:rPr>
        <w:t xml:space="preserve"> „</w:t>
      </w:r>
      <w:r w:rsidR="00547BA4" w:rsidRPr="00547BA4">
        <w:rPr>
          <w:rFonts w:ascii="Arial" w:hAnsi="Arial" w:cs="Arial"/>
          <w:sz w:val="22"/>
          <w:szCs w:val="22"/>
        </w:rPr>
        <w:t>I/37 Velká Bíteš, akce č.8, Chodník a HTÚ na ZÚ vpravo km 0,025-0,165“</w:t>
      </w:r>
      <w:r w:rsidR="00AF4C71">
        <w:rPr>
          <w:rFonts w:ascii="Arial" w:hAnsi="Arial" w:cs="Arial"/>
          <w:sz w:val="22"/>
          <w:szCs w:val="22"/>
        </w:rPr>
        <w:t>,</w:t>
      </w:r>
      <w:r w:rsidR="00547BA4" w:rsidRPr="00547BA4">
        <w:rPr>
          <w:rFonts w:ascii="Arial" w:hAnsi="Arial" w:cs="Arial"/>
          <w:sz w:val="22"/>
          <w:szCs w:val="22"/>
        </w:rPr>
        <w:t xml:space="preserve"> </w:t>
      </w:r>
      <w:r w:rsidR="00AF4C71">
        <w:rPr>
          <w:rFonts w:ascii="Arial" w:hAnsi="Arial" w:cs="Arial"/>
          <w:sz w:val="22"/>
          <w:szCs w:val="22"/>
        </w:rPr>
        <w:t>„</w:t>
      </w:r>
      <w:r w:rsidR="00547BA4" w:rsidRPr="00547BA4">
        <w:rPr>
          <w:rFonts w:ascii="Arial" w:hAnsi="Arial" w:cs="Arial"/>
          <w:sz w:val="22"/>
          <w:szCs w:val="22"/>
        </w:rPr>
        <w:t>I/37 Velká Bíteš ul. Lánice, akce č.1 Kanalizace a úprava sjezdu k RD čp. 592 a na polní cestu,</w:t>
      </w:r>
      <w:r w:rsidR="00AF4C71">
        <w:rPr>
          <w:rFonts w:ascii="Arial" w:hAnsi="Arial" w:cs="Arial"/>
          <w:sz w:val="22"/>
          <w:szCs w:val="22"/>
        </w:rPr>
        <w:t xml:space="preserve"> SO 01 kanalizace“ a „</w:t>
      </w:r>
      <w:r w:rsidR="00AF4C71" w:rsidRPr="00547BA4">
        <w:rPr>
          <w:rFonts w:ascii="Arial" w:hAnsi="Arial" w:cs="Arial"/>
          <w:sz w:val="22"/>
          <w:szCs w:val="22"/>
        </w:rPr>
        <w:t xml:space="preserve">I/37 Velká Bíteš ul. Lánice, akce č.1 Kanalizace a úprava sjezdu k RD čp. 592 a na polní cestu, </w:t>
      </w:r>
      <w:r w:rsidR="00547BA4" w:rsidRPr="00547BA4">
        <w:rPr>
          <w:rFonts w:ascii="Arial" w:hAnsi="Arial" w:cs="Arial"/>
          <w:sz w:val="22"/>
          <w:szCs w:val="22"/>
        </w:rPr>
        <w:t xml:space="preserve">SO 02 Úprava sjezdů“ </w:t>
      </w:r>
      <w:r w:rsidR="00F92BA2" w:rsidRPr="00547BA4">
        <w:rPr>
          <w:rFonts w:ascii="Arial" w:hAnsi="Arial" w:cs="Arial"/>
          <w:sz w:val="22"/>
          <w:szCs w:val="22"/>
        </w:rPr>
        <w:t>z</w:t>
      </w:r>
      <w:r w:rsidR="00547BA4" w:rsidRPr="00547BA4">
        <w:rPr>
          <w:rFonts w:ascii="Arial" w:hAnsi="Arial" w:cs="Arial"/>
          <w:sz w:val="22"/>
          <w:szCs w:val="22"/>
        </w:rPr>
        <w:t> 0</w:t>
      </w:r>
      <w:r w:rsidR="006F2AC2" w:rsidRPr="00547BA4">
        <w:rPr>
          <w:rFonts w:ascii="Arial" w:hAnsi="Arial" w:cs="Arial"/>
          <w:sz w:val="22"/>
          <w:szCs w:val="22"/>
        </w:rPr>
        <w:t>6</w:t>
      </w:r>
      <w:r w:rsidR="00547BA4" w:rsidRPr="00547BA4">
        <w:rPr>
          <w:rFonts w:ascii="Arial" w:hAnsi="Arial" w:cs="Arial"/>
          <w:sz w:val="22"/>
          <w:szCs w:val="22"/>
        </w:rPr>
        <w:t>-07</w:t>
      </w:r>
      <w:r w:rsidR="006F2AC2" w:rsidRPr="00547BA4">
        <w:rPr>
          <w:rFonts w:ascii="Arial" w:hAnsi="Arial" w:cs="Arial"/>
          <w:sz w:val="22"/>
          <w:szCs w:val="22"/>
        </w:rPr>
        <w:t>/2016</w:t>
      </w:r>
      <w:r w:rsidR="000A2E61" w:rsidRPr="00547BA4">
        <w:rPr>
          <w:rFonts w:ascii="Arial" w:hAnsi="Arial" w:cs="Arial"/>
          <w:sz w:val="22"/>
          <w:szCs w:val="22"/>
        </w:rPr>
        <w:t xml:space="preserve"> </w:t>
      </w:r>
      <w:r w:rsidR="00B21B81" w:rsidRPr="00547BA4">
        <w:rPr>
          <w:rFonts w:ascii="Arial" w:hAnsi="Arial" w:cs="Arial"/>
          <w:sz w:val="22"/>
          <w:szCs w:val="22"/>
        </w:rPr>
        <w:t xml:space="preserve">vypracované </w:t>
      </w:r>
      <w:r w:rsidR="00547BA4" w:rsidRPr="00547BA4">
        <w:rPr>
          <w:rFonts w:ascii="Arial" w:hAnsi="Arial" w:cs="Arial"/>
          <w:sz w:val="22"/>
          <w:szCs w:val="22"/>
        </w:rPr>
        <w:t>Ing. Jan Mikuláštík, Štefánikova 26, 602 00 Brno</w:t>
      </w:r>
      <w:r w:rsidR="007B2118" w:rsidRPr="00547BA4">
        <w:rPr>
          <w:rFonts w:ascii="Arial" w:hAnsi="Arial" w:cs="Arial"/>
          <w:sz w:val="22"/>
          <w:szCs w:val="22"/>
        </w:rPr>
        <w:t xml:space="preserve">, </w:t>
      </w:r>
      <w:r w:rsidR="002457FD" w:rsidRPr="00547BA4">
        <w:rPr>
          <w:rFonts w:ascii="Arial" w:hAnsi="Arial" w:cs="Arial"/>
          <w:sz w:val="22"/>
          <w:szCs w:val="22"/>
        </w:rPr>
        <w:t>kter</w:t>
      </w:r>
      <w:r w:rsidR="00547BA4" w:rsidRPr="00547BA4">
        <w:rPr>
          <w:rFonts w:ascii="Arial" w:hAnsi="Arial" w:cs="Arial"/>
          <w:sz w:val="22"/>
          <w:szCs w:val="22"/>
        </w:rPr>
        <w:t>é</w:t>
      </w:r>
      <w:r w:rsidR="002457FD" w:rsidRPr="00547BA4">
        <w:rPr>
          <w:rFonts w:ascii="Arial" w:hAnsi="Arial" w:cs="Arial"/>
          <w:sz w:val="22"/>
          <w:szCs w:val="22"/>
        </w:rPr>
        <w:t xml:space="preserve"> tvoří přílohu č.1</w:t>
      </w:r>
      <w:r w:rsidR="00A86E5C">
        <w:rPr>
          <w:rFonts w:ascii="Arial" w:hAnsi="Arial" w:cs="Arial"/>
          <w:sz w:val="22"/>
          <w:szCs w:val="22"/>
        </w:rPr>
        <w:t xml:space="preserve">, </w:t>
      </w:r>
      <w:r w:rsidR="00755A29" w:rsidRPr="00547BA4">
        <w:rPr>
          <w:rFonts w:ascii="Arial" w:hAnsi="Arial" w:cs="Arial"/>
          <w:sz w:val="22"/>
          <w:szCs w:val="22"/>
        </w:rPr>
        <w:t xml:space="preserve">č. </w:t>
      </w:r>
      <w:r w:rsidR="00755A29" w:rsidRPr="00A86E5C">
        <w:rPr>
          <w:rFonts w:ascii="Arial" w:hAnsi="Arial" w:cs="Arial"/>
          <w:sz w:val="22"/>
          <w:szCs w:val="22"/>
        </w:rPr>
        <w:t xml:space="preserve">2 </w:t>
      </w:r>
      <w:r w:rsidR="00A86E5C" w:rsidRPr="00A86E5C">
        <w:rPr>
          <w:rFonts w:ascii="Arial" w:hAnsi="Arial" w:cs="Arial"/>
          <w:sz w:val="22"/>
          <w:szCs w:val="22"/>
        </w:rPr>
        <w:t xml:space="preserve">a č. 3 </w:t>
      </w:r>
      <w:r w:rsidR="002457FD" w:rsidRPr="00A86E5C">
        <w:rPr>
          <w:rFonts w:ascii="Arial" w:hAnsi="Arial" w:cs="Arial"/>
          <w:sz w:val="22"/>
          <w:szCs w:val="22"/>
        </w:rPr>
        <w:t>této smlouvy</w:t>
      </w:r>
      <w:r w:rsidR="002F7F23" w:rsidRPr="00A86E5C">
        <w:rPr>
          <w:rFonts w:ascii="Arial" w:hAnsi="Arial" w:cs="Arial"/>
          <w:sz w:val="22"/>
          <w:szCs w:val="22"/>
        </w:rPr>
        <w:t>. Rozpočet je</w:t>
      </w:r>
      <w:r w:rsidR="002457FD" w:rsidRPr="00A86E5C">
        <w:rPr>
          <w:rFonts w:ascii="Arial" w:hAnsi="Arial" w:cs="Arial"/>
          <w:sz w:val="22"/>
          <w:szCs w:val="22"/>
        </w:rPr>
        <w:t xml:space="preserve"> </w:t>
      </w:r>
      <w:r w:rsidR="006931C4" w:rsidRPr="00A86E5C">
        <w:rPr>
          <w:rFonts w:ascii="Arial" w:hAnsi="Arial" w:cs="Arial"/>
          <w:sz w:val="22"/>
          <w:szCs w:val="22"/>
        </w:rPr>
        <w:t>vypracov</w:t>
      </w:r>
      <w:r w:rsidR="002457FD" w:rsidRPr="00A86E5C">
        <w:rPr>
          <w:rFonts w:ascii="Arial" w:hAnsi="Arial" w:cs="Arial"/>
          <w:sz w:val="22"/>
          <w:szCs w:val="22"/>
        </w:rPr>
        <w:t>án</w:t>
      </w:r>
      <w:r w:rsidR="006931C4" w:rsidRPr="00A86E5C">
        <w:rPr>
          <w:rFonts w:ascii="Arial" w:hAnsi="Arial" w:cs="Arial"/>
          <w:sz w:val="22"/>
          <w:szCs w:val="22"/>
        </w:rPr>
        <w:t xml:space="preserve"> podle </w:t>
      </w:r>
      <w:r w:rsidR="003E3B3C" w:rsidRPr="00A86E5C">
        <w:rPr>
          <w:rFonts w:ascii="Arial" w:hAnsi="Arial" w:cs="Arial"/>
          <w:sz w:val="22"/>
          <w:szCs w:val="22"/>
        </w:rPr>
        <w:t>výkazu výměr, který je součástí</w:t>
      </w:r>
      <w:r w:rsidR="00FD1A5B" w:rsidRPr="00A86E5C">
        <w:rPr>
          <w:rFonts w:ascii="Arial" w:hAnsi="Arial" w:cs="Arial"/>
          <w:sz w:val="22"/>
          <w:szCs w:val="22"/>
        </w:rPr>
        <w:t xml:space="preserve"> </w:t>
      </w:r>
      <w:r w:rsidR="002457FD" w:rsidRPr="00A86E5C">
        <w:rPr>
          <w:rFonts w:ascii="Arial" w:hAnsi="Arial" w:cs="Arial"/>
          <w:sz w:val="22"/>
          <w:szCs w:val="22"/>
        </w:rPr>
        <w:t>zadávací dokumentace veřejné zakázky</w:t>
      </w:r>
      <w:r w:rsidR="000250DE" w:rsidRPr="00A86E5C">
        <w:rPr>
          <w:rFonts w:ascii="Arial" w:hAnsi="Arial" w:cs="Arial"/>
          <w:sz w:val="22"/>
          <w:szCs w:val="22"/>
        </w:rPr>
        <w:t>.</w:t>
      </w:r>
      <w:r w:rsidR="008F40EC" w:rsidRPr="00547BA4">
        <w:rPr>
          <w:rFonts w:ascii="Arial" w:hAnsi="Arial" w:cs="Arial"/>
          <w:sz w:val="22"/>
          <w:szCs w:val="22"/>
        </w:rPr>
        <w:t xml:space="preserve"> </w:t>
      </w:r>
      <w:r w:rsidR="00547BA4" w:rsidRPr="00547BA4">
        <w:rPr>
          <w:rFonts w:ascii="Arial" w:hAnsi="Arial" w:cs="Arial"/>
        </w:rPr>
        <w:t>Předmětem díla</w:t>
      </w:r>
      <w:r w:rsidR="00547BA4" w:rsidRPr="00547BA4">
        <w:rPr>
          <w:rFonts w:ascii="Arial" w:hAnsi="Arial" w:cs="Arial"/>
          <w:sz w:val="22"/>
          <w:szCs w:val="22"/>
        </w:rPr>
        <w:t xml:space="preserve"> </w:t>
      </w:r>
      <w:r w:rsidR="00547BA4" w:rsidRPr="00547BA4">
        <w:rPr>
          <w:rFonts w:ascii="Arial" w:hAnsi="Arial" w:cs="Arial"/>
        </w:rPr>
        <w:t xml:space="preserve">je </w:t>
      </w:r>
      <w:r w:rsidR="00431805">
        <w:rPr>
          <w:rFonts w:ascii="Arial" w:hAnsi="Arial" w:cs="Arial"/>
        </w:rPr>
        <w:t xml:space="preserve">zejména </w:t>
      </w:r>
      <w:r w:rsidR="00547BA4" w:rsidRPr="00547BA4">
        <w:rPr>
          <w:rFonts w:ascii="Arial" w:hAnsi="Arial" w:cs="Arial"/>
        </w:rPr>
        <w:t>vybudování chodníku a sjezdů k rodinným domům při pravém okraji silnice č.I/37 ve směru staničení od sjezdu k R</w:t>
      </w:r>
      <w:r w:rsidR="00AF4C71">
        <w:rPr>
          <w:rFonts w:ascii="Arial" w:hAnsi="Arial" w:cs="Arial"/>
        </w:rPr>
        <w:t xml:space="preserve">D čp. </w:t>
      </w:r>
      <w:r w:rsidR="00A86E5C">
        <w:rPr>
          <w:rFonts w:ascii="Arial" w:hAnsi="Arial" w:cs="Arial"/>
        </w:rPr>
        <w:t>592</w:t>
      </w:r>
      <w:r w:rsidR="00AF4C71">
        <w:rPr>
          <w:rFonts w:ascii="Arial" w:hAnsi="Arial" w:cs="Arial"/>
        </w:rPr>
        <w:t xml:space="preserve"> po sjezd k RD čp. </w:t>
      </w:r>
      <w:r w:rsidR="00A86E5C">
        <w:rPr>
          <w:rFonts w:ascii="Arial" w:hAnsi="Arial" w:cs="Arial"/>
        </w:rPr>
        <w:t>328</w:t>
      </w:r>
      <w:r w:rsidR="00AF4C71">
        <w:rPr>
          <w:rFonts w:ascii="Arial" w:hAnsi="Arial" w:cs="Arial"/>
        </w:rPr>
        <w:t>,</w:t>
      </w:r>
      <w:r w:rsidR="00547BA4" w:rsidRPr="00547BA4">
        <w:rPr>
          <w:rFonts w:ascii="Arial" w:hAnsi="Arial" w:cs="Arial"/>
        </w:rPr>
        <w:t xml:space="preserve"> úprava sjezd</w:t>
      </w:r>
      <w:r w:rsidR="00AF4C71">
        <w:rPr>
          <w:rFonts w:ascii="Arial" w:hAnsi="Arial" w:cs="Arial"/>
        </w:rPr>
        <w:t xml:space="preserve">ů k RD čp. 592 a na polní cestu a </w:t>
      </w:r>
      <w:r w:rsidR="00AF4DCB">
        <w:rPr>
          <w:rFonts w:ascii="Arial" w:hAnsi="Arial" w:cs="Arial"/>
        </w:rPr>
        <w:t>výstavba</w:t>
      </w:r>
      <w:r w:rsidR="00AF4C71">
        <w:rPr>
          <w:rFonts w:ascii="Arial" w:hAnsi="Arial" w:cs="Arial"/>
        </w:rPr>
        <w:t xml:space="preserve"> kanalizace pro odvádění dešťových vod</w:t>
      </w:r>
      <w:r w:rsidR="004D1CA3">
        <w:rPr>
          <w:rFonts w:ascii="Arial" w:hAnsi="Arial" w:cs="Arial"/>
        </w:rPr>
        <w:t xml:space="preserve"> </w:t>
      </w:r>
      <w:r w:rsidR="00203787">
        <w:rPr>
          <w:rFonts w:ascii="Arial" w:hAnsi="Arial" w:cs="Arial"/>
        </w:rPr>
        <w:t>ze žlabu podél komunikace I/37 a jejich odvedení betonovým hrdlovým potrubím DN600 k výústnímu objektu na p.č. 2281/17</w:t>
      </w:r>
      <w:r w:rsidR="004D1CA3">
        <w:rPr>
          <w:rFonts w:ascii="Arial" w:hAnsi="Arial" w:cs="Arial"/>
        </w:rPr>
        <w:t xml:space="preserve">,který bude zaústěn do </w:t>
      </w:r>
      <w:r w:rsidR="00431805">
        <w:rPr>
          <w:rFonts w:ascii="Arial" w:hAnsi="Arial" w:cs="Arial"/>
        </w:rPr>
        <w:t>strouhy</w:t>
      </w:r>
      <w:r w:rsidR="00203787">
        <w:rPr>
          <w:rFonts w:ascii="Arial" w:hAnsi="Arial" w:cs="Arial"/>
        </w:rPr>
        <w:t xml:space="preserve">. </w:t>
      </w:r>
      <w:r w:rsidR="00547BA4" w:rsidRPr="00547BA4">
        <w:rPr>
          <w:rFonts w:ascii="Arial" w:hAnsi="Arial" w:cs="Arial"/>
        </w:rPr>
        <w:t xml:space="preserve">  </w:t>
      </w:r>
    </w:p>
    <w:p w:rsidR="00547BA4" w:rsidRDefault="00547BA4" w:rsidP="00547BA4">
      <w:pPr>
        <w:pStyle w:val="T1blotextu"/>
        <w:ind w:firstLine="567"/>
        <w:rPr>
          <w:rFonts w:ascii="Arial" w:hAnsi="Arial" w:cs="Arial"/>
        </w:rPr>
      </w:pPr>
      <w:r>
        <w:rPr>
          <w:rFonts w:ascii="Arial" w:hAnsi="Arial" w:cs="Arial"/>
        </w:rPr>
        <w:t>Po dokončení stavebních prací v místě zelených ploch bude oset trávník.</w:t>
      </w:r>
    </w:p>
    <w:p w:rsidR="00EC7AD1" w:rsidRDefault="004877D9" w:rsidP="00547BA4">
      <w:pPr>
        <w:pStyle w:val="Zkladntextodsazen21"/>
        <w:ind w:left="567" w:firstLine="0"/>
        <w:rPr>
          <w:rFonts w:ascii="Arial" w:hAnsi="Arial" w:cs="Arial"/>
          <w:color w:val="FF0000"/>
          <w:sz w:val="22"/>
          <w:szCs w:val="22"/>
        </w:rPr>
      </w:pPr>
      <w:r w:rsidRPr="009E36EA">
        <w:rPr>
          <w:rFonts w:ascii="Arial" w:hAnsi="Arial" w:cs="Arial"/>
          <w:sz w:val="22"/>
          <w:szCs w:val="22"/>
        </w:rPr>
        <w:t xml:space="preserve">Předmět díla bude proveden v souladu s rozhodnutím o umístění stavby ze dne </w:t>
      </w:r>
      <w:r w:rsidR="00547BA4">
        <w:rPr>
          <w:rFonts w:ascii="Arial" w:hAnsi="Arial" w:cs="Arial"/>
          <w:sz w:val="22"/>
          <w:szCs w:val="22"/>
        </w:rPr>
        <w:t>19</w:t>
      </w:r>
      <w:r w:rsidR="00A60892">
        <w:rPr>
          <w:rFonts w:ascii="Arial" w:hAnsi="Arial" w:cs="Arial"/>
          <w:sz w:val="22"/>
          <w:szCs w:val="22"/>
        </w:rPr>
        <w:t>.01.2017</w:t>
      </w:r>
      <w:r w:rsidRPr="009E36EA">
        <w:rPr>
          <w:rFonts w:ascii="Arial" w:hAnsi="Arial" w:cs="Arial"/>
          <w:sz w:val="22"/>
          <w:szCs w:val="22"/>
        </w:rPr>
        <w:t xml:space="preserve"> č.j. MÚVB/</w:t>
      </w:r>
      <w:r w:rsidR="00547BA4">
        <w:rPr>
          <w:rFonts w:ascii="Arial" w:hAnsi="Arial" w:cs="Arial"/>
          <w:sz w:val="22"/>
          <w:szCs w:val="22"/>
        </w:rPr>
        <w:t>1269</w:t>
      </w:r>
      <w:r w:rsidR="00A60892">
        <w:rPr>
          <w:rFonts w:ascii="Arial" w:hAnsi="Arial" w:cs="Arial"/>
          <w:sz w:val="22"/>
          <w:szCs w:val="22"/>
        </w:rPr>
        <w:t>/16</w:t>
      </w:r>
      <w:r w:rsidRPr="009E36EA">
        <w:rPr>
          <w:rFonts w:ascii="Arial" w:hAnsi="Arial" w:cs="Arial"/>
          <w:sz w:val="22"/>
          <w:szCs w:val="22"/>
        </w:rPr>
        <w:t>/VÝST/URB</w:t>
      </w:r>
      <w:r w:rsidR="009E36EA" w:rsidRPr="009E36EA">
        <w:rPr>
          <w:rFonts w:ascii="Arial" w:hAnsi="Arial" w:cs="Arial"/>
          <w:sz w:val="22"/>
          <w:szCs w:val="22"/>
        </w:rPr>
        <w:t>; VÝST/</w:t>
      </w:r>
      <w:r w:rsidR="00547BA4">
        <w:rPr>
          <w:rFonts w:ascii="Arial" w:hAnsi="Arial" w:cs="Arial"/>
          <w:sz w:val="22"/>
          <w:szCs w:val="22"/>
        </w:rPr>
        <w:t>279</w:t>
      </w:r>
      <w:r w:rsidR="00BF06E4">
        <w:rPr>
          <w:rFonts w:ascii="Arial" w:hAnsi="Arial" w:cs="Arial"/>
          <w:sz w:val="22"/>
          <w:szCs w:val="22"/>
        </w:rPr>
        <w:t>/2016/URB</w:t>
      </w:r>
      <w:r w:rsidR="00A60892">
        <w:rPr>
          <w:rFonts w:ascii="Arial" w:hAnsi="Arial" w:cs="Arial"/>
          <w:sz w:val="22"/>
          <w:szCs w:val="22"/>
        </w:rPr>
        <w:t>/6</w:t>
      </w:r>
      <w:r w:rsidR="009E36EA" w:rsidRPr="009E36EA">
        <w:rPr>
          <w:rFonts w:ascii="Arial" w:hAnsi="Arial" w:cs="Arial"/>
          <w:sz w:val="22"/>
          <w:szCs w:val="22"/>
        </w:rPr>
        <w:t>.</w:t>
      </w:r>
      <w:r w:rsidRPr="009E36EA">
        <w:rPr>
          <w:rFonts w:ascii="Arial" w:hAnsi="Arial" w:cs="Arial"/>
          <w:color w:val="FF0000"/>
          <w:sz w:val="22"/>
          <w:szCs w:val="22"/>
        </w:rPr>
        <w:t xml:space="preserve"> </w:t>
      </w:r>
    </w:p>
    <w:p w:rsidR="00547BA4" w:rsidRPr="009E36EA" w:rsidRDefault="00547BA4" w:rsidP="00547BA4">
      <w:pPr>
        <w:pStyle w:val="Zkladntextodsazen21"/>
        <w:ind w:left="0" w:firstLine="0"/>
        <w:rPr>
          <w:rFonts w:ascii="Arial" w:hAnsi="Arial" w:cs="Arial"/>
          <w:sz w:val="22"/>
          <w:szCs w:val="22"/>
        </w:rPr>
      </w:pPr>
    </w:p>
    <w:p w:rsidR="00CC72F8" w:rsidRPr="00DD1EA4" w:rsidRDefault="00CC72F8" w:rsidP="00BB20CC">
      <w:pPr>
        <w:pStyle w:val="Zkladntextodsazen21"/>
        <w:numPr>
          <w:ilvl w:val="1"/>
          <w:numId w:val="10"/>
        </w:numPr>
        <w:tabs>
          <w:tab w:val="clear" w:pos="567"/>
          <w:tab w:val="num" w:pos="142"/>
        </w:tabs>
        <w:ind w:left="567" w:hanging="567"/>
        <w:rPr>
          <w:rFonts w:ascii="Arial" w:hAnsi="Arial" w:cs="Arial"/>
          <w:sz w:val="22"/>
          <w:szCs w:val="22"/>
        </w:rPr>
      </w:pPr>
      <w:r>
        <w:rPr>
          <w:rFonts w:ascii="Arial" w:hAnsi="Arial" w:cs="Arial"/>
          <w:sz w:val="22"/>
          <w:szCs w:val="22"/>
        </w:rPr>
        <w:t>Zhotovitel se zavazuje, že provede dílo v rozsahu, způsobem, jakosti a za podmínek dohodnutých v této smlouvě svým jménem a na vlastní odpovědnost a objednatel se zavazuje k zaplacení dohodnuté ceny.</w:t>
      </w:r>
      <w:r w:rsidR="009C44CC">
        <w:rPr>
          <w:rFonts w:ascii="Arial" w:hAnsi="Arial" w:cs="Arial"/>
          <w:sz w:val="22"/>
          <w:szCs w:val="22"/>
        </w:rPr>
        <w:t xml:space="preserve"> </w:t>
      </w:r>
    </w:p>
    <w:p w:rsidR="006A0716" w:rsidRDefault="006A0716" w:rsidP="00C01343">
      <w:pPr>
        <w:pStyle w:val="Zkladntextodsazen21"/>
        <w:tabs>
          <w:tab w:val="num" w:pos="142"/>
        </w:tabs>
        <w:ind w:left="567" w:hanging="567"/>
        <w:rPr>
          <w:rFonts w:ascii="Arial" w:hAnsi="Arial"/>
          <w:sz w:val="22"/>
        </w:rPr>
      </w:pPr>
    </w:p>
    <w:p w:rsidR="00194247" w:rsidRPr="003E3B3C" w:rsidRDefault="006A0716" w:rsidP="00BB20CC">
      <w:pPr>
        <w:pStyle w:val="Zkladntextodsazen21"/>
        <w:numPr>
          <w:ilvl w:val="1"/>
          <w:numId w:val="10"/>
        </w:numPr>
        <w:tabs>
          <w:tab w:val="clear" w:pos="567"/>
          <w:tab w:val="num" w:pos="142"/>
        </w:tabs>
        <w:ind w:left="567" w:hanging="567"/>
        <w:rPr>
          <w:rFonts w:ascii="Arial" w:hAnsi="Arial"/>
          <w:sz w:val="22"/>
        </w:rPr>
      </w:pPr>
      <w:r>
        <w:rPr>
          <w:rFonts w:ascii="Arial" w:hAnsi="Arial" w:cs="Arial"/>
          <w:sz w:val="22"/>
          <w:szCs w:val="22"/>
        </w:rPr>
        <w:t xml:space="preserve">Předmět díla je </w:t>
      </w:r>
      <w:r w:rsidR="002457FD">
        <w:rPr>
          <w:rFonts w:ascii="Arial" w:hAnsi="Arial" w:cs="Arial"/>
          <w:sz w:val="22"/>
          <w:szCs w:val="22"/>
        </w:rPr>
        <w:t>blíže specif</w:t>
      </w:r>
      <w:r>
        <w:rPr>
          <w:rFonts w:ascii="Arial" w:hAnsi="Arial" w:cs="Arial"/>
          <w:sz w:val="22"/>
          <w:szCs w:val="22"/>
        </w:rPr>
        <w:t xml:space="preserve">ikován </w:t>
      </w:r>
      <w:r w:rsidR="008F40EC" w:rsidRPr="003E3B3C">
        <w:rPr>
          <w:rFonts w:ascii="Arial" w:hAnsi="Arial" w:cs="Arial"/>
          <w:sz w:val="22"/>
          <w:szCs w:val="22"/>
        </w:rPr>
        <w:t>projektovou dokumentací</w:t>
      </w:r>
      <w:r w:rsidR="00FD1A5B">
        <w:rPr>
          <w:rFonts w:ascii="Arial" w:hAnsi="Arial" w:cs="Arial"/>
          <w:sz w:val="22"/>
          <w:szCs w:val="22"/>
        </w:rPr>
        <w:t>, která j</w:t>
      </w:r>
      <w:r w:rsidR="009A1017">
        <w:rPr>
          <w:rFonts w:ascii="Arial" w:hAnsi="Arial" w:cs="Arial"/>
          <w:sz w:val="22"/>
          <w:szCs w:val="22"/>
        </w:rPr>
        <w:t>e součástí zadávací dok</w:t>
      </w:r>
      <w:r w:rsidR="008F40EC">
        <w:rPr>
          <w:rFonts w:ascii="Arial" w:hAnsi="Arial" w:cs="Arial"/>
          <w:sz w:val="22"/>
          <w:szCs w:val="22"/>
        </w:rPr>
        <w:t xml:space="preserve">umentace, </w:t>
      </w:r>
      <w:r w:rsidR="008F40EC" w:rsidRPr="003E3B3C">
        <w:rPr>
          <w:rFonts w:ascii="Arial" w:hAnsi="Arial" w:cs="Arial"/>
          <w:sz w:val="22"/>
          <w:szCs w:val="22"/>
        </w:rPr>
        <w:t xml:space="preserve">technickými normami, </w:t>
      </w:r>
      <w:r w:rsidR="009A1017" w:rsidRPr="003E3B3C">
        <w:rPr>
          <w:rFonts w:ascii="Arial" w:hAnsi="Arial" w:cs="Arial"/>
          <w:sz w:val="22"/>
          <w:szCs w:val="22"/>
        </w:rPr>
        <w:t>prováděcími předpisy</w:t>
      </w:r>
      <w:r w:rsidR="00D168E8">
        <w:rPr>
          <w:rFonts w:ascii="Arial" w:hAnsi="Arial" w:cs="Arial"/>
          <w:sz w:val="22"/>
          <w:szCs w:val="22"/>
        </w:rPr>
        <w:t xml:space="preserve"> </w:t>
      </w:r>
      <w:r w:rsidR="008F40EC" w:rsidRPr="003E3B3C">
        <w:rPr>
          <w:rFonts w:ascii="Arial" w:hAnsi="Arial" w:cs="Arial"/>
          <w:sz w:val="22"/>
          <w:szCs w:val="22"/>
        </w:rPr>
        <w:t>a požadavky správců sítí a dotčených orgánů</w:t>
      </w:r>
      <w:r w:rsidR="009A1017" w:rsidRPr="003E3B3C">
        <w:rPr>
          <w:rFonts w:ascii="Arial" w:hAnsi="Arial" w:cs="Arial"/>
          <w:sz w:val="22"/>
          <w:szCs w:val="22"/>
        </w:rPr>
        <w:t>.</w:t>
      </w:r>
    </w:p>
    <w:p w:rsidR="007B2118" w:rsidRPr="008F40EC" w:rsidRDefault="007B2118" w:rsidP="00C01343">
      <w:pPr>
        <w:pStyle w:val="Zkladntextodsazen21"/>
        <w:tabs>
          <w:tab w:val="num" w:pos="142"/>
        </w:tabs>
        <w:ind w:left="567" w:hanging="567"/>
        <w:rPr>
          <w:rFonts w:ascii="Arial" w:hAnsi="Arial"/>
          <w:color w:val="FF0000"/>
          <w:sz w:val="22"/>
        </w:rPr>
      </w:pPr>
    </w:p>
    <w:p w:rsidR="00C01343" w:rsidRPr="005F2B84" w:rsidRDefault="00CC72F8" w:rsidP="00E81C7E">
      <w:pPr>
        <w:pStyle w:val="Zkladntextodsazen21"/>
        <w:numPr>
          <w:ilvl w:val="1"/>
          <w:numId w:val="10"/>
        </w:numPr>
        <w:ind w:left="567" w:hanging="567"/>
        <w:rPr>
          <w:rFonts w:ascii="Arial" w:hAnsi="Arial" w:cs="Arial"/>
          <w:sz w:val="22"/>
          <w:szCs w:val="22"/>
        </w:rPr>
      </w:pPr>
      <w:r w:rsidRPr="005F2B84">
        <w:rPr>
          <w:rFonts w:ascii="Arial" w:hAnsi="Arial" w:cs="Arial"/>
          <w:sz w:val="22"/>
          <w:szCs w:val="22"/>
        </w:rPr>
        <w:t>Místo plnění:</w:t>
      </w:r>
      <w:r w:rsidR="008A5A48" w:rsidRPr="005F2B84">
        <w:rPr>
          <w:rFonts w:ascii="Arial" w:hAnsi="Arial" w:cs="Arial"/>
          <w:sz w:val="22"/>
          <w:szCs w:val="22"/>
        </w:rPr>
        <w:t xml:space="preserve"> </w:t>
      </w:r>
      <w:r w:rsidR="006931C4" w:rsidRPr="005F2B84">
        <w:rPr>
          <w:rFonts w:ascii="Arial" w:hAnsi="Arial" w:cs="Arial"/>
          <w:sz w:val="22"/>
          <w:szCs w:val="22"/>
        </w:rPr>
        <w:t>K</w:t>
      </w:r>
      <w:r w:rsidR="00D80D2C" w:rsidRPr="005F2B84">
        <w:rPr>
          <w:rFonts w:ascii="Arial" w:hAnsi="Arial" w:cs="Arial"/>
          <w:sz w:val="22"/>
          <w:szCs w:val="22"/>
        </w:rPr>
        <w:t xml:space="preserve">raj Vysočina, </w:t>
      </w:r>
      <w:r w:rsidR="00273FC0" w:rsidRPr="005F2B84">
        <w:rPr>
          <w:rFonts w:ascii="Arial" w:hAnsi="Arial" w:cs="Arial"/>
          <w:sz w:val="22"/>
          <w:szCs w:val="22"/>
        </w:rPr>
        <w:t xml:space="preserve">Velká Bíteš </w:t>
      </w:r>
      <w:r w:rsidR="002F7F23" w:rsidRPr="005F2B84">
        <w:rPr>
          <w:rFonts w:ascii="Arial" w:hAnsi="Arial" w:cs="Arial"/>
          <w:sz w:val="22"/>
          <w:szCs w:val="22"/>
        </w:rPr>
        <w:t xml:space="preserve">lokalita </w:t>
      </w:r>
      <w:r w:rsidR="00A73B04" w:rsidRPr="005F2B84">
        <w:rPr>
          <w:rFonts w:ascii="Arial" w:hAnsi="Arial" w:cs="Arial"/>
        </w:rPr>
        <w:t>ul. Lánice od křižovatky s MK spojující ulic</w:t>
      </w:r>
      <w:r w:rsidR="00B15E81">
        <w:rPr>
          <w:rFonts w:ascii="Arial" w:hAnsi="Arial" w:cs="Arial"/>
        </w:rPr>
        <w:t>e</w:t>
      </w:r>
      <w:r w:rsidR="00A73B04" w:rsidRPr="005F2B84">
        <w:rPr>
          <w:rFonts w:ascii="Arial" w:hAnsi="Arial" w:cs="Arial"/>
        </w:rPr>
        <w:t xml:space="preserve"> Lánice a Vlkovskou po </w:t>
      </w:r>
      <w:r w:rsidR="005F2B84" w:rsidRPr="005F2B84">
        <w:rPr>
          <w:rFonts w:ascii="Arial" w:hAnsi="Arial" w:cs="Arial"/>
        </w:rPr>
        <w:t>okraj města Velká Bíteš</w:t>
      </w:r>
      <w:r w:rsidR="005F2B84">
        <w:rPr>
          <w:rFonts w:ascii="Arial" w:hAnsi="Arial" w:cs="Arial"/>
        </w:rPr>
        <w:t>.</w:t>
      </w:r>
    </w:p>
    <w:p w:rsidR="005F2B84" w:rsidRDefault="005F2B84" w:rsidP="005F2B84">
      <w:pPr>
        <w:pStyle w:val="Odstavecseseznamem"/>
        <w:rPr>
          <w:rFonts w:ascii="Arial" w:hAnsi="Arial" w:cs="Arial"/>
          <w:sz w:val="22"/>
          <w:szCs w:val="22"/>
        </w:rPr>
      </w:pPr>
    </w:p>
    <w:p w:rsidR="005F2B84" w:rsidRPr="005F2B84" w:rsidRDefault="005F2B84" w:rsidP="005F2B84">
      <w:pPr>
        <w:pStyle w:val="Zkladntextodsazen21"/>
        <w:tabs>
          <w:tab w:val="num" w:pos="567"/>
        </w:tabs>
        <w:ind w:left="360" w:firstLine="0"/>
        <w:rPr>
          <w:rFonts w:ascii="Arial" w:hAnsi="Arial" w:cs="Arial"/>
          <w:sz w:val="22"/>
          <w:szCs w:val="22"/>
        </w:rPr>
      </w:pPr>
    </w:p>
    <w:p w:rsidR="00392621" w:rsidRDefault="00CC72F8" w:rsidP="00BB20CC">
      <w:pPr>
        <w:pStyle w:val="Zkladntextodsazen21"/>
        <w:numPr>
          <w:ilvl w:val="1"/>
          <w:numId w:val="10"/>
        </w:numPr>
        <w:ind w:left="567" w:hanging="567"/>
        <w:rPr>
          <w:rFonts w:ascii="Arial" w:hAnsi="Arial" w:cs="Arial"/>
          <w:sz w:val="22"/>
          <w:szCs w:val="22"/>
        </w:rPr>
      </w:pPr>
      <w:r>
        <w:rPr>
          <w:rFonts w:ascii="Arial" w:hAnsi="Arial" w:cs="Arial"/>
          <w:sz w:val="22"/>
          <w:szCs w:val="22"/>
        </w:rPr>
        <w:t xml:space="preserve">Předmětem díla jsou rovněž všechny </w:t>
      </w:r>
      <w:r w:rsidRPr="00106CE2">
        <w:rPr>
          <w:rFonts w:ascii="Arial" w:hAnsi="Arial" w:cs="Arial"/>
          <w:sz w:val="22"/>
          <w:szCs w:val="22"/>
        </w:rPr>
        <w:t>následující práce a činnosti</w:t>
      </w:r>
      <w:r w:rsidR="00EE52FA" w:rsidRPr="00106CE2">
        <w:rPr>
          <w:rFonts w:ascii="Arial" w:hAnsi="Arial" w:cs="Arial"/>
          <w:sz w:val="22"/>
          <w:szCs w:val="22"/>
        </w:rPr>
        <w:t>:</w:t>
      </w:r>
    </w:p>
    <w:p w:rsidR="007F7893" w:rsidRPr="003E3B3C" w:rsidRDefault="009D62F2" w:rsidP="00BB20CC">
      <w:pPr>
        <w:pStyle w:val="Bntext2"/>
        <w:numPr>
          <w:ilvl w:val="0"/>
          <w:numId w:val="7"/>
        </w:numPr>
        <w:tabs>
          <w:tab w:val="num" w:pos="709"/>
        </w:tabs>
        <w:ind w:left="709" w:hanging="142"/>
      </w:pPr>
      <w:r>
        <w:t>s</w:t>
      </w:r>
      <w:r w:rsidR="007F7893" w:rsidRPr="003E3B3C">
        <w:t xml:space="preserve">oučástí dokladů při předání dokončeného díla budou rovněž veškeré atesty, prohlášení o shodě, certifikáty na použité materiály a výrobky a protokoly o </w:t>
      </w:r>
      <w:r w:rsidR="006846EE">
        <w:t>výsledcích provedených zkoušek,</w:t>
      </w:r>
    </w:p>
    <w:p w:rsidR="007F7893" w:rsidRPr="003E3B3C" w:rsidRDefault="007171A7" w:rsidP="00BB20CC">
      <w:pPr>
        <w:pStyle w:val="Bntext2"/>
        <w:numPr>
          <w:ilvl w:val="0"/>
          <w:numId w:val="7"/>
        </w:numPr>
        <w:tabs>
          <w:tab w:val="num" w:pos="709"/>
        </w:tabs>
        <w:ind w:left="709" w:hanging="142"/>
      </w:pPr>
      <w:r w:rsidRPr="003E3B3C">
        <w:t>z</w:t>
      </w:r>
      <w:r w:rsidR="007F7893" w:rsidRPr="003E3B3C">
        <w:t>a</w:t>
      </w:r>
      <w:r w:rsidR="002A56E4" w:rsidRPr="003E3B3C">
        <w:t xml:space="preserve">jištění veškerých atestů, zpráv, revizí </w:t>
      </w:r>
      <w:r w:rsidR="007F7893" w:rsidRPr="003E3B3C">
        <w:t xml:space="preserve">a protokolů o zkouškách stanovených příslušnými předpisy, prohlášení o shodě podle zák. č. 22/97 Sb., 205/02 Sb. a nařízení vlády č. 163/02 Sb., </w:t>
      </w:r>
    </w:p>
    <w:p w:rsidR="00354DC0" w:rsidRPr="003E3B3C" w:rsidRDefault="00354DC0" w:rsidP="00BB20CC">
      <w:pPr>
        <w:pStyle w:val="Bntext2"/>
        <w:numPr>
          <w:ilvl w:val="0"/>
          <w:numId w:val="7"/>
        </w:numPr>
        <w:tabs>
          <w:tab w:val="num" w:pos="709"/>
        </w:tabs>
        <w:ind w:left="709" w:hanging="142"/>
      </w:pPr>
      <w:r w:rsidRPr="003E3B3C">
        <w:t>veškeré práce a dodávky související s bezpečnostními opatřeními na ochranu lidí a majetku (zejména chodců a vozidel v místech dotčených stavbou),</w:t>
      </w:r>
    </w:p>
    <w:p w:rsidR="00354DC0" w:rsidRPr="003E3B3C" w:rsidRDefault="00354DC0" w:rsidP="00BB20CC">
      <w:pPr>
        <w:pStyle w:val="Bntext2"/>
        <w:numPr>
          <w:ilvl w:val="0"/>
          <w:numId w:val="7"/>
        </w:numPr>
        <w:tabs>
          <w:tab w:val="num" w:pos="709"/>
        </w:tabs>
        <w:ind w:left="709" w:hanging="142"/>
      </w:pPr>
      <w:r w:rsidRPr="003E3B3C">
        <w:t>ostraha stavby a staveniště, zajištění bezpečnosti práce a ochrany životního prostředí,</w:t>
      </w:r>
    </w:p>
    <w:p w:rsidR="007F7893" w:rsidRDefault="007F7893" w:rsidP="00BB20CC">
      <w:pPr>
        <w:pStyle w:val="Bntext2"/>
        <w:numPr>
          <w:ilvl w:val="0"/>
          <w:numId w:val="7"/>
        </w:numPr>
        <w:tabs>
          <w:tab w:val="num" w:pos="709"/>
        </w:tabs>
        <w:ind w:left="709" w:hanging="142"/>
      </w:pPr>
      <w:r w:rsidRPr="00C838CD">
        <w:t xml:space="preserve">zajištění dokladu o předání pozemků dočasně dotčených stavbou vlastníkům s vyjádřením vlastníků pozemků, že souhlasí se stavem, </w:t>
      </w:r>
      <w:r w:rsidR="007171A7">
        <w:t>v jakém jsou pozemky předávány,</w:t>
      </w:r>
    </w:p>
    <w:p w:rsidR="002D54F9" w:rsidRPr="003E3B3C" w:rsidRDefault="002D54F9" w:rsidP="00BB20CC">
      <w:pPr>
        <w:pStyle w:val="Bntext2"/>
        <w:numPr>
          <w:ilvl w:val="0"/>
          <w:numId w:val="7"/>
        </w:numPr>
        <w:tabs>
          <w:tab w:val="num" w:pos="709"/>
        </w:tabs>
        <w:ind w:left="709" w:hanging="142"/>
      </w:pPr>
      <w:r w:rsidRPr="003E3B3C">
        <w:t>zajištění a provedení všech opatření organizačního a stavebně technologického charakteru nezbytných k řádnému provedení stavby,</w:t>
      </w:r>
    </w:p>
    <w:p w:rsidR="002A56E4" w:rsidRPr="003E3B3C" w:rsidRDefault="002A56E4" w:rsidP="00BB20CC">
      <w:pPr>
        <w:pStyle w:val="Bntext2"/>
        <w:numPr>
          <w:ilvl w:val="0"/>
          <w:numId w:val="7"/>
        </w:numPr>
        <w:tabs>
          <w:tab w:val="num" w:pos="709"/>
        </w:tabs>
        <w:ind w:left="709" w:hanging="142"/>
      </w:pPr>
      <w:r w:rsidRPr="003E3B3C">
        <w:t>odvoz a uložení vybouraných hmot a stavební suti na skládku včetně poplatku za uskladnění,</w:t>
      </w:r>
    </w:p>
    <w:p w:rsidR="007F7893" w:rsidRPr="003E3B3C" w:rsidRDefault="007F7893" w:rsidP="00BB20CC">
      <w:pPr>
        <w:pStyle w:val="Bntext2"/>
        <w:numPr>
          <w:ilvl w:val="0"/>
          <w:numId w:val="7"/>
        </w:numPr>
        <w:tabs>
          <w:tab w:val="num" w:pos="709"/>
        </w:tabs>
        <w:ind w:left="709" w:hanging="142"/>
      </w:pPr>
      <w:r w:rsidRPr="003E3B3C">
        <w:lastRenderedPageBreak/>
        <w:t>zajištění vytýčení veškerých stávajících inženýrských sítí (včetně úhrady za vytýčení), odpovědnost za jejich neporušení během výstavby a zpětné předání jejich správcům</w:t>
      </w:r>
      <w:r w:rsidR="007171A7" w:rsidRPr="003E3B3C">
        <w:t>,</w:t>
      </w:r>
    </w:p>
    <w:p w:rsidR="007F7893" w:rsidRPr="003E3B3C" w:rsidRDefault="007F7893" w:rsidP="00BB20CC">
      <w:pPr>
        <w:pStyle w:val="Bntext2"/>
        <w:numPr>
          <w:ilvl w:val="0"/>
          <w:numId w:val="7"/>
        </w:numPr>
        <w:tabs>
          <w:tab w:val="num" w:pos="709"/>
        </w:tabs>
        <w:ind w:left="709" w:hanging="142"/>
      </w:pPr>
      <w:r w:rsidRPr="003E3B3C">
        <w:t>příprava staveniště včetně přístupu</w:t>
      </w:r>
      <w:r w:rsidR="00E82DAF">
        <w:t>,</w:t>
      </w:r>
      <w:r w:rsidR="00911899" w:rsidRPr="003E3B3C">
        <w:t xml:space="preserve"> zřízení a odstranění zařízení staveniště včetně napojení na inženýrské sítě</w:t>
      </w:r>
    </w:p>
    <w:p w:rsidR="002A56E4" w:rsidRPr="003E3B3C" w:rsidRDefault="002A56E4" w:rsidP="00BB20CC">
      <w:pPr>
        <w:pStyle w:val="Bntext2"/>
        <w:numPr>
          <w:ilvl w:val="0"/>
          <w:numId w:val="7"/>
        </w:numPr>
        <w:tabs>
          <w:tab w:val="num" w:pos="709"/>
        </w:tabs>
        <w:ind w:left="709" w:hanging="142"/>
      </w:pPr>
      <w:r w:rsidRPr="003E3B3C">
        <w:t>zajištění dopravního značení k dopravním omezením, jejich údržba, přemisťování a následné odstranění,</w:t>
      </w:r>
      <w:r w:rsidR="00911899" w:rsidRPr="003E3B3C">
        <w:t xml:space="preserve"> projednání a zajištění případného zvláštního užívání komunikací a veřejných ploch včetně úhrady vyměřených poplatků a nájemného,</w:t>
      </w:r>
    </w:p>
    <w:p w:rsidR="00FD1A5B" w:rsidRPr="003E3B3C" w:rsidRDefault="00FD1A5B" w:rsidP="00BB20CC">
      <w:pPr>
        <w:pStyle w:val="Bntext2"/>
        <w:numPr>
          <w:ilvl w:val="0"/>
          <w:numId w:val="7"/>
        </w:numPr>
        <w:tabs>
          <w:tab w:val="num" w:pos="709"/>
        </w:tabs>
        <w:ind w:left="709" w:hanging="142"/>
      </w:pPr>
      <w:r w:rsidRPr="003E3B3C">
        <w:t>zajištění zdroje elektrické energie a vody po dobu provádění díla,</w:t>
      </w:r>
      <w:r w:rsidR="002A56E4" w:rsidRPr="003E3B3C">
        <w:t xml:space="preserve"> náklady za odběr vody, el. </w:t>
      </w:r>
      <w:r w:rsidR="00C235E8">
        <w:t>energie</w:t>
      </w:r>
      <w:r w:rsidR="002A56E4" w:rsidRPr="003E3B3C">
        <w:t xml:space="preserve"> atd.</w:t>
      </w:r>
      <w:r w:rsidR="003E3B3C">
        <w:t>,</w:t>
      </w:r>
    </w:p>
    <w:p w:rsidR="007F7893" w:rsidRPr="003E3B3C" w:rsidRDefault="007F7893" w:rsidP="00BB20CC">
      <w:pPr>
        <w:pStyle w:val="Bntext2"/>
        <w:numPr>
          <w:ilvl w:val="0"/>
          <w:numId w:val="7"/>
        </w:numPr>
        <w:tabs>
          <w:tab w:val="num" w:pos="709"/>
        </w:tabs>
        <w:ind w:left="709" w:hanging="142"/>
      </w:pPr>
      <w:r w:rsidRPr="003E3B3C">
        <w:t>dodání materiálů a dílců v požadované kvalitě, včetně jejich certifikátů a atestů</w:t>
      </w:r>
      <w:r w:rsidR="007171A7" w:rsidRPr="003E3B3C">
        <w:t>,</w:t>
      </w:r>
    </w:p>
    <w:p w:rsidR="007F7893" w:rsidRPr="00C838CD" w:rsidRDefault="007F7893" w:rsidP="00BB20CC">
      <w:pPr>
        <w:pStyle w:val="Bntext2"/>
        <w:numPr>
          <w:ilvl w:val="0"/>
          <w:numId w:val="7"/>
        </w:numPr>
        <w:tabs>
          <w:tab w:val="num" w:pos="709"/>
        </w:tabs>
        <w:ind w:left="709" w:hanging="142"/>
      </w:pPr>
      <w:r w:rsidRPr="00C838CD">
        <w:t>zhotovení práce podle technologického předpisu</w:t>
      </w:r>
      <w:r w:rsidR="007171A7">
        <w:t>,</w:t>
      </w:r>
    </w:p>
    <w:p w:rsidR="007F7893" w:rsidRPr="00C838CD" w:rsidRDefault="007F7893" w:rsidP="00BB20CC">
      <w:pPr>
        <w:pStyle w:val="Bntext2"/>
        <w:numPr>
          <w:ilvl w:val="0"/>
          <w:numId w:val="7"/>
        </w:numPr>
        <w:tabs>
          <w:tab w:val="num" w:pos="709"/>
        </w:tabs>
        <w:ind w:left="709" w:hanging="142"/>
      </w:pPr>
      <w:r w:rsidRPr="00C838CD">
        <w:t>veškerá doprava (svislou, vodorovnou, i za ztížených</w:t>
      </w:r>
      <w:r w:rsidR="00FD1A5B">
        <w:t xml:space="preserve"> podmínek</w:t>
      </w:r>
      <w:r w:rsidRPr="00C838CD">
        <w:t>)</w:t>
      </w:r>
      <w:r w:rsidR="00616872">
        <w:t>,</w:t>
      </w:r>
    </w:p>
    <w:p w:rsidR="007F7893" w:rsidRPr="00C838CD" w:rsidRDefault="007F7893" w:rsidP="00BB20CC">
      <w:pPr>
        <w:pStyle w:val="Bntext2"/>
        <w:numPr>
          <w:ilvl w:val="0"/>
          <w:numId w:val="7"/>
        </w:numPr>
        <w:tabs>
          <w:tab w:val="num" w:pos="709"/>
        </w:tabs>
        <w:ind w:left="709" w:hanging="142"/>
      </w:pPr>
      <w:r w:rsidRPr="00C838CD">
        <w:t>úprava, očištění  a ošetření pracoviště</w:t>
      </w:r>
      <w:r w:rsidR="00616872">
        <w:t>,</w:t>
      </w:r>
      <w:r w:rsidR="00911899">
        <w:t xml:space="preserve"> uvedení všech povrchů dotčených stavbou do původního stavu</w:t>
      </w:r>
    </w:p>
    <w:p w:rsidR="007F7893" w:rsidRPr="00C838CD" w:rsidRDefault="007F7893" w:rsidP="00BB20CC">
      <w:pPr>
        <w:pStyle w:val="Bntext2"/>
        <w:numPr>
          <w:ilvl w:val="0"/>
          <w:numId w:val="7"/>
        </w:numPr>
        <w:tabs>
          <w:tab w:val="num" w:pos="709"/>
        </w:tabs>
        <w:ind w:left="709" w:hanging="142"/>
      </w:pPr>
      <w:r w:rsidRPr="00C838CD">
        <w:t xml:space="preserve">zajištění pracoviště proti všem vlivům znemožňujícím nebo znesnadňujícím práci </w:t>
      </w:r>
    </w:p>
    <w:p w:rsidR="007F7893" w:rsidRPr="00C838CD" w:rsidRDefault="00C01343" w:rsidP="00C01343">
      <w:pPr>
        <w:pStyle w:val="Bntext2"/>
        <w:tabs>
          <w:tab w:val="clear" w:pos="-1560"/>
          <w:tab w:val="num" w:pos="709"/>
        </w:tabs>
        <w:ind w:left="709" w:hanging="142"/>
      </w:pPr>
      <w:r>
        <w:tab/>
      </w:r>
      <w:r w:rsidR="007F7893" w:rsidRPr="00C838CD">
        <w:t>(čerpání vody, zajištění svahu, zimní opatření, přístřešky, apod.)</w:t>
      </w:r>
    </w:p>
    <w:p w:rsidR="007F7893" w:rsidRPr="00C838CD" w:rsidRDefault="007F7893" w:rsidP="00BB20CC">
      <w:pPr>
        <w:pStyle w:val="Bntext2"/>
        <w:numPr>
          <w:ilvl w:val="0"/>
          <w:numId w:val="7"/>
        </w:numPr>
        <w:tabs>
          <w:tab w:val="num" w:pos="709"/>
        </w:tabs>
        <w:ind w:left="709" w:hanging="142"/>
      </w:pPr>
      <w:r w:rsidRPr="00C838CD">
        <w:t>soustavné vytyčování zřetelného označení obvodu staveniště</w:t>
      </w:r>
      <w:r w:rsidR="00616872">
        <w:t>,</w:t>
      </w:r>
    </w:p>
    <w:p w:rsidR="007F7893" w:rsidRPr="00C838CD" w:rsidRDefault="007F7893" w:rsidP="00BB20CC">
      <w:pPr>
        <w:pStyle w:val="Bntext2"/>
        <w:numPr>
          <w:ilvl w:val="0"/>
          <w:numId w:val="7"/>
        </w:numPr>
        <w:tabs>
          <w:tab w:val="num" w:pos="709"/>
        </w:tabs>
        <w:ind w:left="709" w:hanging="142"/>
      </w:pPr>
      <w:r w:rsidRPr="00C838CD">
        <w:t>poplatky a zajištění výluk na propojení inženýrských  sítí</w:t>
      </w:r>
      <w:r w:rsidR="00616872">
        <w:t>,</w:t>
      </w:r>
    </w:p>
    <w:p w:rsidR="007F7893" w:rsidRPr="00C838CD" w:rsidRDefault="007F7893" w:rsidP="00BB20CC">
      <w:pPr>
        <w:pStyle w:val="Bntext2"/>
        <w:numPr>
          <w:ilvl w:val="0"/>
          <w:numId w:val="7"/>
        </w:numPr>
        <w:tabs>
          <w:tab w:val="num" w:pos="709"/>
        </w:tabs>
        <w:ind w:left="709" w:hanging="142"/>
      </w:pPr>
      <w:r w:rsidRPr="00C838CD">
        <w:t>odvoz a poplatek za uložení vybouraných hmot a nevhodných zemin</w:t>
      </w:r>
      <w:r w:rsidR="00616872">
        <w:t>,</w:t>
      </w:r>
    </w:p>
    <w:p w:rsidR="007F7893" w:rsidRPr="00C838CD" w:rsidRDefault="007F7893" w:rsidP="00BB20CC">
      <w:pPr>
        <w:pStyle w:val="Bntext2"/>
        <w:numPr>
          <w:ilvl w:val="0"/>
          <w:numId w:val="7"/>
        </w:numPr>
        <w:tabs>
          <w:tab w:val="num" w:pos="709"/>
        </w:tabs>
        <w:ind w:left="709" w:hanging="142"/>
      </w:pPr>
      <w:r w:rsidRPr="00C838CD">
        <w:t>zajištění skládek</w:t>
      </w:r>
      <w:r w:rsidR="007619EE">
        <w:t>,</w:t>
      </w:r>
    </w:p>
    <w:p w:rsidR="007F7893" w:rsidRPr="00C838CD" w:rsidRDefault="007F7893" w:rsidP="00BB20CC">
      <w:pPr>
        <w:pStyle w:val="Bntext2"/>
        <w:numPr>
          <w:ilvl w:val="0"/>
          <w:numId w:val="7"/>
        </w:numPr>
        <w:tabs>
          <w:tab w:val="num" w:pos="709"/>
        </w:tabs>
        <w:ind w:left="709" w:hanging="142"/>
      </w:pPr>
      <w:r w:rsidRPr="00C838CD">
        <w:t>zajištění požadavků správců dotčených inženýrských sítí</w:t>
      </w:r>
      <w:r w:rsidR="007619EE">
        <w:t xml:space="preserve"> a vlastníků dotčených pozemků</w:t>
      </w:r>
      <w:r w:rsidR="002A56E4">
        <w:t xml:space="preserve"> a splnění podmínek vyplývajících ze stavebního povolení nebo jiných dokladů</w:t>
      </w:r>
      <w:r w:rsidR="007619EE">
        <w:t>,</w:t>
      </w:r>
      <w:r w:rsidRPr="00C838CD">
        <w:t xml:space="preserve"> </w:t>
      </w:r>
    </w:p>
    <w:p w:rsidR="007F7893" w:rsidRPr="00C838CD" w:rsidRDefault="007F7893" w:rsidP="00BB20CC">
      <w:pPr>
        <w:pStyle w:val="Bntext2"/>
        <w:numPr>
          <w:ilvl w:val="0"/>
          <w:numId w:val="7"/>
        </w:numPr>
        <w:tabs>
          <w:tab w:val="num" w:pos="709"/>
        </w:tabs>
        <w:ind w:left="709" w:hanging="142"/>
      </w:pPr>
      <w:r w:rsidRPr="00C838CD">
        <w:t xml:space="preserve">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 </w:t>
      </w:r>
    </w:p>
    <w:p w:rsidR="007F7893" w:rsidRPr="00C838CD" w:rsidRDefault="007F7893" w:rsidP="00BB20CC">
      <w:pPr>
        <w:pStyle w:val="Bntext2"/>
        <w:numPr>
          <w:ilvl w:val="0"/>
          <w:numId w:val="7"/>
        </w:numPr>
        <w:tabs>
          <w:tab w:val="num" w:pos="709"/>
        </w:tabs>
        <w:ind w:left="709" w:hanging="142"/>
      </w:pPr>
      <w:r w:rsidRPr="00C838CD">
        <w:t>veškeré práce bude zhotovitel provádět v souladu s nařízením vlády č. 591/2006 Sb. o bližších minimálních požadavcích na bezpečnost a ochranu zdraví při práci na staveništích v platném znění. Při pracích je nutné dodržovat nařízení vlády č.362/2005 Sb. o bližších požadavcích na bezpečnost a ochranu zdraví při práci na pracovištích s nebezpečím pádu z výšky nebo do hloubky.</w:t>
      </w:r>
    </w:p>
    <w:p w:rsidR="007F7893" w:rsidRDefault="007F7893" w:rsidP="00BB20CC">
      <w:pPr>
        <w:pStyle w:val="Bntext2"/>
        <w:numPr>
          <w:ilvl w:val="0"/>
          <w:numId w:val="7"/>
        </w:numPr>
        <w:tabs>
          <w:tab w:val="num" w:pos="567"/>
          <w:tab w:val="num" w:pos="709"/>
        </w:tabs>
        <w:ind w:left="709" w:hanging="142"/>
        <w:rPr>
          <w:rFonts w:cs="Arial"/>
          <w:szCs w:val="22"/>
        </w:rPr>
      </w:pPr>
      <w:r w:rsidRPr="00837836">
        <w:t>veškeré práce bude zhotovitel provádět v souladu se zákonem č. 309/2006 Sb.</w:t>
      </w:r>
      <w:r w:rsidR="003D3254">
        <w:t>, v platném znění</w:t>
      </w:r>
      <w:r w:rsidRPr="00837836">
        <w:t>,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w:t>
      </w:r>
      <w:r w:rsidRPr="00837836">
        <w:rPr>
          <w:rFonts w:cs="Arial"/>
          <w:szCs w:val="22"/>
        </w:rPr>
        <w:t xml:space="preserve"> </w:t>
      </w:r>
    </w:p>
    <w:p w:rsidR="003E3B3C" w:rsidRDefault="009E1D8D" w:rsidP="00BB20CC">
      <w:pPr>
        <w:pStyle w:val="Bntext2"/>
        <w:numPr>
          <w:ilvl w:val="0"/>
          <w:numId w:val="7"/>
        </w:numPr>
        <w:tabs>
          <w:tab w:val="num" w:pos="567"/>
          <w:tab w:val="num" w:pos="709"/>
        </w:tabs>
        <w:ind w:left="709" w:hanging="142"/>
        <w:rPr>
          <w:rFonts w:cs="Arial"/>
          <w:szCs w:val="22"/>
        </w:rPr>
      </w:pPr>
      <w:r w:rsidRPr="00A86C99">
        <w:rPr>
          <w:rFonts w:cs="Arial"/>
          <w:szCs w:val="22"/>
        </w:rPr>
        <w:t>zajistit přístup majitelům přilehlých nemovitostí a informovat je o nemožnosti příjezdu s dostatečným předstihem.</w:t>
      </w:r>
      <w:r w:rsidR="00CB7285" w:rsidRPr="00A86C99">
        <w:rPr>
          <w:rFonts w:cs="Arial"/>
          <w:szCs w:val="22"/>
        </w:rPr>
        <w:t xml:space="preserve"> Zajistit možnost příjezdu vozidel složek záchranného systému (LSPP, HZS, Policie</w:t>
      </w:r>
      <w:r w:rsidR="003D3254">
        <w:rPr>
          <w:rFonts w:cs="Arial"/>
          <w:szCs w:val="22"/>
        </w:rPr>
        <w:t xml:space="preserve"> ČR</w:t>
      </w:r>
      <w:r w:rsidR="00CB7285" w:rsidRPr="00A86C99">
        <w:rPr>
          <w:rFonts w:cs="Arial"/>
          <w:szCs w:val="22"/>
        </w:rPr>
        <w:t>, atd.) k</w:t>
      </w:r>
      <w:r w:rsidR="00A86C99" w:rsidRPr="00A86C99">
        <w:rPr>
          <w:rFonts w:cs="Arial"/>
          <w:szCs w:val="22"/>
        </w:rPr>
        <w:t xml:space="preserve"> nemovitostem </w:t>
      </w:r>
      <w:r w:rsidR="00CB7285" w:rsidRPr="00A86C99">
        <w:rPr>
          <w:rFonts w:cs="Arial"/>
          <w:szCs w:val="22"/>
        </w:rPr>
        <w:t xml:space="preserve">přilehlým staveništi. </w:t>
      </w:r>
    </w:p>
    <w:p w:rsidR="003E3B3C" w:rsidRDefault="003E3B3C" w:rsidP="003E3B3C">
      <w:pPr>
        <w:pStyle w:val="Bntext2"/>
        <w:tabs>
          <w:tab w:val="clear" w:pos="-1560"/>
          <w:tab w:val="num" w:pos="709"/>
        </w:tabs>
        <w:ind w:left="0"/>
        <w:rPr>
          <w:rFonts w:cs="Arial"/>
          <w:szCs w:val="22"/>
        </w:rPr>
      </w:pPr>
    </w:p>
    <w:p w:rsidR="00045BFA" w:rsidRDefault="00FB091E" w:rsidP="00BB20CC">
      <w:pPr>
        <w:pStyle w:val="Bntext2"/>
        <w:numPr>
          <w:ilvl w:val="1"/>
          <w:numId w:val="10"/>
        </w:numPr>
        <w:tabs>
          <w:tab w:val="num" w:pos="709"/>
        </w:tabs>
        <w:ind w:left="567" w:hanging="567"/>
        <w:rPr>
          <w:rFonts w:cs="Arial"/>
          <w:szCs w:val="22"/>
        </w:rPr>
      </w:pPr>
      <w:r w:rsidRPr="003E3B3C">
        <w:rPr>
          <w:rFonts w:cs="Arial"/>
          <w:szCs w:val="22"/>
        </w:rPr>
        <w:t xml:space="preserve">Součástí realizace díla je </w:t>
      </w:r>
    </w:p>
    <w:p w:rsidR="00FB091E" w:rsidRDefault="00045BFA" w:rsidP="00045BFA">
      <w:pPr>
        <w:pStyle w:val="Bntext2"/>
        <w:numPr>
          <w:ilvl w:val="0"/>
          <w:numId w:val="24"/>
        </w:numPr>
        <w:tabs>
          <w:tab w:val="num" w:pos="709"/>
        </w:tabs>
        <w:rPr>
          <w:rFonts w:cs="Arial"/>
          <w:szCs w:val="22"/>
        </w:rPr>
      </w:pPr>
      <w:r>
        <w:rPr>
          <w:rFonts w:cs="Arial"/>
          <w:szCs w:val="22"/>
        </w:rPr>
        <w:t xml:space="preserve">    D</w:t>
      </w:r>
      <w:r w:rsidR="00FB091E" w:rsidRPr="003E3B3C">
        <w:rPr>
          <w:rFonts w:cs="Arial"/>
          <w:szCs w:val="22"/>
        </w:rPr>
        <w:t xml:space="preserve">okumentace skutečného provedení, která bude předána objednateli v počtu </w:t>
      </w:r>
      <w:r w:rsidR="002F7F23" w:rsidRPr="000C4AE7">
        <w:rPr>
          <w:rFonts w:cs="Arial"/>
          <w:szCs w:val="22"/>
        </w:rPr>
        <w:t>3</w:t>
      </w:r>
      <w:r w:rsidR="00FB091E" w:rsidRPr="000C4AE7">
        <w:rPr>
          <w:rFonts w:cs="Arial"/>
          <w:szCs w:val="22"/>
        </w:rPr>
        <w:t xml:space="preserve"> paré</w:t>
      </w:r>
      <w:r w:rsidR="000348EF">
        <w:rPr>
          <w:rFonts w:cs="Arial"/>
          <w:szCs w:val="22"/>
        </w:rPr>
        <w:t xml:space="preserve"> + elektronicky 1 CD</w:t>
      </w:r>
      <w:r w:rsidR="00FB091E" w:rsidRPr="003E3B3C">
        <w:rPr>
          <w:rFonts w:cs="Arial"/>
          <w:szCs w:val="22"/>
        </w:rPr>
        <w:t>. Do projektové dokumentace pro provedení stavby všech stavebních objektů a provozních souborů budou zřetelně vyznačeny všechny změny, k nimž došlo v průběhu zhotovení díla. Každý výkres dokumentace skutečného provedení stavby bude opatřen jménem a příjmením osoby, která změny zakreslila, jejím podpisem a razítkem zhotovitele. Ke každé změně bude přiložen doklad o projednání změny s oprávněnou osobou objednatele a její souhlasné</w:t>
      </w:r>
      <w:r w:rsidR="002457FD" w:rsidRPr="003E3B3C">
        <w:rPr>
          <w:rFonts w:cs="Arial"/>
          <w:szCs w:val="22"/>
        </w:rPr>
        <w:t xml:space="preserve"> stanovisko.</w:t>
      </w:r>
    </w:p>
    <w:p w:rsidR="00330934" w:rsidRDefault="00330934" w:rsidP="00045BFA">
      <w:pPr>
        <w:pStyle w:val="Bntext2"/>
        <w:numPr>
          <w:ilvl w:val="0"/>
          <w:numId w:val="24"/>
        </w:numPr>
        <w:rPr>
          <w:rFonts w:cs="Arial"/>
          <w:szCs w:val="22"/>
        </w:rPr>
      </w:pPr>
      <w:r w:rsidRPr="00B15E81">
        <w:rPr>
          <w:rFonts w:cs="Arial"/>
          <w:szCs w:val="22"/>
        </w:rPr>
        <w:lastRenderedPageBreak/>
        <w:t>Geodetické zaměření stavby ve 3 vyhotoveních v listinné podobě a 1x v prostředí MicroStation (v souřadnicovém systému S-JTSK  a výškovém Bpv</w:t>
      </w:r>
      <w:r w:rsidR="00B44CBE" w:rsidRPr="00B15E81">
        <w:rPr>
          <w:rFonts w:cs="Arial"/>
          <w:szCs w:val="22"/>
        </w:rPr>
        <w:t>)</w:t>
      </w:r>
      <w:r w:rsidRPr="00B15E81">
        <w:rPr>
          <w:rFonts w:cs="Arial"/>
          <w:szCs w:val="22"/>
        </w:rPr>
        <w:t xml:space="preserve"> ve formátu .dgn a současně .txt sou</w:t>
      </w:r>
      <w:r w:rsidR="00B44CBE" w:rsidRPr="00B15E81">
        <w:rPr>
          <w:rFonts w:cs="Arial"/>
          <w:szCs w:val="22"/>
        </w:rPr>
        <w:t>boru podrobných bodů x,y,z. Zaměření musí být provedeno v samostatných vrstvách</w:t>
      </w:r>
      <w:r w:rsidR="00B44CBE">
        <w:rPr>
          <w:rFonts w:cs="Arial"/>
          <w:szCs w:val="22"/>
        </w:rPr>
        <w:t>.</w:t>
      </w:r>
    </w:p>
    <w:p w:rsidR="00A60892" w:rsidRDefault="00330934" w:rsidP="00045BFA">
      <w:pPr>
        <w:pStyle w:val="Bntext2"/>
        <w:numPr>
          <w:ilvl w:val="0"/>
          <w:numId w:val="24"/>
        </w:numPr>
        <w:rPr>
          <w:rFonts w:cs="Arial"/>
          <w:szCs w:val="22"/>
        </w:rPr>
      </w:pPr>
      <w:r>
        <w:rPr>
          <w:rFonts w:cs="Arial"/>
          <w:szCs w:val="22"/>
        </w:rPr>
        <w:t>Geo</w:t>
      </w:r>
      <w:r w:rsidR="00B44CBE">
        <w:rPr>
          <w:rFonts w:cs="Arial"/>
          <w:szCs w:val="22"/>
        </w:rPr>
        <w:t>metrick</w:t>
      </w:r>
      <w:r w:rsidR="00045BFA">
        <w:rPr>
          <w:rFonts w:cs="Arial"/>
          <w:szCs w:val="22"/>
        </w:rPr>
        <w:t>ý</w:t>
      </w:r>
      <w:r>
        <w:rPr>
          <w:rFonts w:cs="Arial"/>
          <w:szCs w:val="22"/>
        </w:rPr>
        <w:t xml:space="preserve"> plán zaměření pozemků pro  převod vlastnictví</w:t>
      </w:r>
      <w:r w:rsidR="00B44CBE">
        <w:rPr>
          <w:rFonts w:cs="Arial"/>
          <w:szCs w:val="22"/>
        </w:rPr>
        <w:t xml:space="preserve"> pozemků v 10 vyhotoveních</w:t>
      </w:r>
    </w:p>
    <w:p w:rsidR="00B15E81" w:rsidRDefault="00B15E81" w:rsidP="00A60892">
      <w:pPr>
        <w:pStyle w:val="Bntext2"/>
        <w:tabs>
          <w:tab w:val="clear" w:pos="-1560"/>
          <w:tab w:val="num" w:pos="709"/>
        </w:tabs>
        <w:rPr>
          <w:rFonts w:cs="Arial"/>
          <w:szCs w:val="22"/>
        </w:rPr>
      </w:pPr>
    </w:p>
    <w:p w:rsidR="002457FD" w:rsidRPr="00D30C6E" w:rsidRDefault="002457FD" w:rsidP="00BB20CC">
      <w:pPr>
        <w:pStyle w:val="Bntext2"/>
        <w:numPr>
          <w:ilvl w:val="1"/>
          <w:numId w:val="10"/>
        </w:numPr>
        <w:ind w:left="567" w:hanging="567"/>
        <w:rPr>
          <w:rFonts w:cs="Arial"/>
          <w:color w:val="FF0000"/>
          <w:szCs w:val="22"/>
        </w:rPr>
      </w:pPr>
      <w:r w:rsidRPr="003E3B3C">
        <w:rPr>
          <w:rFonts w:cs="Arial"/>
          <w:szCs w:val="22"/>
        </w:rPr>
        <w:t xml:space="preserve">Předmětem díla je rovněž závazek zhotovitele zajistit vyřízení veškerých nutných podkladů pro kolaudační nebo jiné </w:t>
      </w:r>
      <w:r w:rsidRPr="00F512B7">
        <w:rPr>
          <w:rFonts w:cs="Arial"/>
          <w:szCs w:val="22"/>
        </w:rPr>
        <w:t>obdobné řízení dle stavebních předpisů.</w:t>
      </w:r>
    </w:p>
    <w:p w:rsidR="008B4597" w:rsidRDefault="00CD1DCE" w:rsidP="009D62F2">
      <w:pPr>
        <w:tabs>
          <w:tab w:val="num" w:pos="567"/>
        </w:tabs>
        <w:ind w:left="567"/>
        <w:jc w:val="both"/>
        <w:rPr>
          <w:rFonts w:ascii="Arial" w:hAnsi="Arial" w:cs="Arial"/>
          <w:b/>
          <w:bCs/>
          <w:sz w:val="22"/>
          <w:szCs w:val="22"/>
        </w:rPr>
      </w:pPr>
      <w:r w:rsidRPr="00106CE2">
        <w:rPr>
          <w:rFonts w:ascii="Arial" w:hAnsi="Arial" w:cs="Arial"/>
          <w:b/>
          <w:bCs/>
          <w:sz w:val="22"/>
          <w:szCs w:val="22"/>
        </w:rPr>
        <w:t>Náklady na veškeré výše uvedené požadavky na činnosti a práce jsou zahrnuty do rozpočtu zhotovitele.</w:t>
      </w:r>
    </w:p>
    <w:p w:rsidR="00B15E81" w:rsidRDefault="00B15E81" w:rsidP="009D62F2">
      <w:pPr>
        <w:tabs>
          <w:tab w:val="num" w:pos="567"/>
        </w:tabs>
        <w:ind w:left="567"/>
        <w:jc w:val="both"/>
        <w:rPr>
          <w:rFonts w:ascii="Arial" w:hAnsi="Arial"/>
          <w:sz w:val="22"/>
          <w:szCs w:val="24"/>
          <w:lang w:eastAsia="cs-CZ"/>
        </w:rPr>
      </w:pPr>
    </w:p>
    <w:p w:rsidR="009A177D" w:rsidRPr="00292B8A" w:rsidRDefault="009A177D" w:rsidP="00BB20CC">
      <w:pPr>
        <w:pStyle w:val="Zkladntextodsazen21"/>
        <w:numPr>
          <w:ilvl w:val="1"/>
          <w:numId w:val="10"/>
        </w:numPr>
        <w:ind w:left="567" w:hanging="567"/>
        <w:rPr>
          <w:rFonts w:ascii="Arial" w:hAnsi="Arial" w:cs="Arial"/>
          <w:sz w:val="22"/>
          <w:szCs w:val="22"/>
        </w:rPr>
      </w:pPr>
      <w:r>
        <w:rPr>
          <w:rFonts w:ascii="Arial" w:hAnsi="Arial" w:cs="Arial"/>
          <w:sz w:val="22"/>
          <w:szCs w:val="22"/>
        </w:rPr>
        <w:t xml:space="preserve">Veškeré vícepráce, méněpráce a změny díla včetně případných změn stavby oproti </w:t>
      </w:r>
      <w:r w:rsidR="00657EC5">
        <w:rPr>
          <w:rFonts w:ascii="Arial" w:hAnsi="Arial" w:cs="Arial"/>
          <w:sz w:val="22"/>
          <w:szCs w:val="22"/>
        </w:rPr>
        <w:t>cenové nabídce</w:t>
      </w:r>
      <w:r>
        <w:rPr>
          <w:rFonts w:ascii="Arial" w:hAnsi="Arial" w:cs="Arial"/>
          <w:sz w:val="22"/>
          <w:szCs w:val="22"/>
        </w:rPr>
        <w:t xml:space="preserve"> musí být</w:t>
      </w:r>
      <w:r w:rsidR="00146CE9" w:rsidRPr="00146CE9">
        <w:rPr>
          <w:rFonts w:ascii="Arial" w:hAnsi="Arial" w:cs="Arial"/>
          <w:sz w:val="22"/>
          <w:szCs w:val="22"/>
        </w:rPr>
        <w:t xml:space="preserve"> </w:t>
      </w:r>
      <w:r w:rsidR="009E1D8D">
        <w:rPr>
          <w:rFonts w:ascii="Arial" w:hAnsi="Arial" w:cs="Arial"/>
          <w:sz w:val="22"/>
          <w:szCs w:val="22"/>
        </w:rPr>
        <w:t xml:space="preserve">vč. jejich </w:t>
      </w:r>
      <w:r w:rsidR="00CA7B33">
        <w:rPr>
          <w:rFonts w:ascii="Arial" w:hAnsi="Arial" w:cs="Arial"/>
          <w:sz w:val="22"/>
          <w:szCs w:val="22"/>
        </w:rPr>
        <w:t>rozsah</w:t>
      </w:r>
      <w:r w:rsidR="009E1D8D">
        <w:rPr>
          <w:rFonts w:ascii="Arial" w:hAnsi="Arial" w:cs="Arial"/>
          <w:sz w:val="22"/>
          <w:szCs w:val="22"/>
        </w:rPr>
        <w:t>u</w:t>
      </w:r>
      <w:r w:rsidR="00CA7B33">
        <w:rPr>
          <w:rFonts w:ascii="Arial" w:hAnsi="Arial" w:cs="Arial"/>
          <w:sz w:val="22"/>
          <w:szCs w:val="22"/>
        </w:rPr>
        <w:t xml:space="preserve"> a způsob</w:t>
      </w:r>
      <w:r w:rsidR="009E1D8D">
        <w:rPr>
          <w:rFonts w:ascii="Arial" w:hAnsi="Arial" w:cs="Arial"/>
          <w:sz w:val="22"/>
          <w:szCs w:val="22"/>
        </w:rPr>
        <w:t>u</w:t>
      </w:r>
      <w:r w:rsidR="00CA7B33">
        <w:rPr>
          <w:rFonts w:ascii="Arial" w:hAnsi="Arial" w:cs="Arial"/>
          <w:sz w:val="22"/>
          <w:szCs w:val="22"/>
        </w:rPr>
        <w:t xml:space="preserve"> provedení </w:t>
      </w:r>
      <w:r w:rsidR="00146CE9">
        <w:rPr>
          <w:rFonts w:ascii="Arial" w:hAnsi="Arial" w:cs="Arial"/>
          <w:sz w:val="22"/>
          <w:szCs w:val="22"/>
        </w:rPr>
        <w:t>předem odsouhlasen</w:t>
      </w:r>
      <w:r w:rsidR="009E1D8D">
        <w:rPr>
          <w:rFonts w:ascii="Arial" w:hAnsi="Arial" w:cs="Arial"/>
          <w:sz w:val="22"/>
          <w:szCs w:val="22"/>
        </w:rPr>
        <w:t>y</w:t>
      </w:r>
      <w:r>
        <w:rPr>
          <w:rFonts w:ascii="Arial" w:hAnsi="Arial" w:cs="Arial"/>
          <w:sz w:val="22"/>
          <w:szCs w:val="22"/>
        </w:rPr>
        <w:t xml:space="preserve"> technickým dozorem </w:t>
      </w:r>
      <w:r w:rsidR="00146CE9">
        <w:rPr>
          <w:rFonts w:ascii="Arial" w:hAnsi="Arial" w:cs="Arial"/>
          <w:sz w:val="22"/>
          <w:szCs w:val="22"/>
        </w:rPr>
        <w:t xml:space="preserve">(dále jen „TD“) a zástupcem </w:t>
      </w:r>
      <w:r>
        <w:rPr>
          <w:rFonts w:ascii="Arial" w:hAnsi="Arial" w:cs="Arial"/>
          <w:sz w:val="22"/>
          <w:szCs w:val="22"/>
        </w:rPr>
        <w:t>objednatele</w:t>
      </w:r>
      <w:r w:rsidR="00E61988">
        <w:rPr>
          <w:rFonts w:ascii="Arial" w:hAnsi="Arial" w:cs="Arial"/>
          <w:sz w:val="22"/>
          <w:szCs w:val="22"/>
        </w:rPr>
        <w:t xml:space="preserve">. </w:t>
      </w:r>
      <w:r w:rsidR="00146CE9">
        <w:rPr>
          <w:rFonts w:ascii="Arial" w:hAnsi="Arial" w:cs="Arial"/>
          <w:sz w:val="22"/>
          <w:szCs w:val="22"/>
        </w:rPr>
        <w:t>V</w:t>
      </w:r>
      <w:r>
        <w:rPr>
          <w:rFonts w:ascii="Arial" w:hAnsi="Arial" w:cs="Arial"/>
          <w:sz w:val="22"/>
          <w:szCs w:val="22"/>
        </w:rPr>
        <w:t xml:space="preserve"> případě, že z těchto změn bude vyplývat zvýšení ceny díla musí být před jejich fakturací, po dosažení cenové shody, uzavřen dodatek k této smlouvě v souladu </w:t>
      </w:r>
      <w:r w:rsidRPr="00106CE2">
        <w:rPr>
          <w:rFonts w:ascii="Arial" w:hAnsi="Arial" w:cs="Arial"/>
          <w:sz w:val="22"/>
          <w:szCs w:val="22"/>
        </w:rPr>
        <w:t>s </w:t>
      </w:r>
      <w:r w:rsidR="000441D4" w:rsidRPr="00106CE2">
        <w:rPr>
          <w:rFonts w:ascii="Arial" w:hAnsi="Arial" w:cs="Arial"/>
          <w:sz w:val="22"/>
          <w:szCs w:val="22"/>
        </w:rPr>
        <w:t xml:space="preserve">odstavcem </w:t>
      </w:r>
      <w:r w:rsidR="00DB7B50">
        <w:rPr>
          <w:rFonts w:ascii="Arial" w:hAnsi="Arial" w:cs="Arial"/>
          <w:sz w:val="22"/>
          <w:szCs w:val="22"/>
        </w:rPr>
        <w:t>IV</w:t>
      </w:r>
      <w:r w:rsidR="00E528FB" w:rsidRPr="00744BD2">
        <w:rPr>
          <w:rFonts w:ascii="Arial" w:hAnsi="Arial" w:cs="Arial"/>
          <w:sz w:val="22"/>
          <w:szCs w:val="22"/>
        </w:rPr>
        <w:t>.</w:t>
      </w:r>
      <w:r w:rsidR="00DB7B50">
        <w:rPr>
          <w:rFonts w:ascii="Arial" w:hAnsi="Arial" w:cs="Arial"/>
          <w:sz w:val="22"/>
          <w:szCs w:val="22"/>
        </w:rPr>
        <w:t>6</w:t>
      </w:r>
      <w:r w:rsidR="00E528FB" w:rsidRPr="00744BD2">
        <w:rPr>
          <w:rFonts w:ascii="Arial" w:hAnsi="Arial" w:cs="Arial"/>
          <w:sz w:val="22"/>
          <w:szCs w:val="22"/>
        </w:rPr>
        <w:t>.</w:t>
      </w:r>
      <w:r w:rsidR="000441D4" w:rsidRPr="00744BD2">
        <w:rPr>
          <w:rFonts w:ascii="Arial" w:hAnsi="Arial" w:cs="Arial"/>
          <w:sz w:val="22"/>
          <w:szCs w:val="22"/>
        </w:rPr>
        <w:t xml:space="preserve"> a </w:t>
      </w:r>
      <w:r w:rsidR="00E528FB" w:rsidRPr="00744BD2">
        <w:rPr>
          <w:rFonts w:ascii="Arial" w:hAnsi="Arial" w:cs="Arial"/>
          <w:sz w:val="22"/>
          <w:szCs w:val="22"/>
        </w:rPr>
        <w:t>XIII.</w:t>
      </w:r>
      <w:r w:rsidR="000F34E0">
        <w:rPr>
          <w:rFonts w:ascii="Arial" w:hAnsi="Arial" w:cs="Arial"/>
          <w:sz w:val="22"/>
          <w:szCs w:val="22"/>
        </w:rPr>
        <w:t>9</w:t>
      </w:r>
      <w:r w:rsidR="000441D4" w:rsidRPr="00744BD2">
        <w:rPr>
          <w:rFonts w:ascii="Arial" w:hAnsi="Arial" w:cs="Arial"/>
          <w:sz w:val="22"/>
          <w:szCs w:val="22"/>
        </w:rPr>
        <w:t>.</w:t>
      </w:r>
      <w:r w:rsidRPr="00744BD2">
        <w:rPr>
          <w:rFonts w:ascii="Arial" w:hAnsi="Arial" w:cs="Arial"/>
          <w:sz w:val="22"/>
          <w:szCs w:val="22"/>
        </w:rPr>
        <w:t xml:space="preserve"> této</w:t>
      </w:r>
      <w:r w:rsidRPr="00812AA2">
        <w:rPr>
          <w:rFonts w:ascii="Arial" w:hAnsi="Arial" w:cs="Arial"/>
          <w:sz w:val="22"/>
          <w:szCs w:val="22"/>
        </w:rPr>
        <w:t xml:space="preserve"> smlouvy.</w:t>
      </w:r>
    </w:p>
    <w:p w:rsidR="002341B2" w:rsidRDefault="002341B2" w:rsidP="00194247">
      <w:pPr>
        <w:tabs>
          <w:tab w:val="left" w:pos="567"/>
        </w:tabs>
        <w:ind w:left="567" w:hanging="567"/>
        <w:jc w:val="both"/>
        <w:rPr>
          <w:rFonts w:ascii="Arial" w:hAnsi="Arial" w:cs="Arial"/>
          <w:sz w:val="22"/>
          <w:szCs w:val="22"/>
        </w:rPr>
      </w:pPr>
    </w:p>
    <w:p w:rsidR="00C01343" w:rsidRDefault="00EE5D4C" w:rsidP="00BB20CC">
      <w:pPr>
        <w:pStyle w:val="Zkladntextodsazen21"/>
        <w:numPr>
          <w:ilvl w:val="1"/>
          <w:numId w:val="10"/>
        </w:numPr>
        <w:ind w:left="567" w:hanging="567"/>
        <w:rPr>
          <w:rFonts w:ascii="Arial" w:hAnsi="Arial" w:cs="Arial"/>
          <w:sz w:val="22"/>
          <w:szCs w:val="22"/>
        </w:rPr>
      </w:pPr>
      <w:r w:rsidRPr="000745C3">
        <w:rPr>
          <w:rFonts w:ascii="Arial" w:hAnsi="Arial" w:cs="Arial"/>
          <w:sz w:val="22"/>
          <w:szCs w:val="22"/>
        </w:rPr>
        <w:t xml:space="preserve">Podmínky vyplývající z dostupných podkladových dokladů, které jsou uvedeny jako závazek </w:t>
      </w:r>
      <w:r w:rsidRPr="009E1D8D">
        <w:rPr>
          <w:rFonts w:ascii="Arial" w:hAnsi="Arial" w:cs="Arial"/>
          <w:sz w:val="22"/>
          <w:szCs w:val="22"/>
        </w:rPr>
        <w:t>nebo povinnost investora během realizace stavby, zajistí zhotovitel.</w:t>
      </w:r>
    </w:p>
    <w:p w:rsidR="00C01343" w:rsidRDefault="00C01343" w:rsidP="00194247">
      <w:pPr>
        <w:pStyle w:val="Zkladntextodsazen21"/>
        <w:ind w:left="567" w:hanging="567"/>
        <w:rPr>
          <w:rFonts w:ascii="Arial" w:hAnsi="Arial" w:cs="Arial"/>
          <w:sz w:val="22"/>
          <w:szCs w:val="22"/>
        </w:rPr>
      </w:pPr>
    </w:p>
    <w:p w:rsidR="00C01343" w:rsidRDefault="00EE5D4C" w:rsidP="00BB20CC">
      <w:pPr>
        <w:pStyle w:val="Zkladntextodsazen21"/>
        <w:numPr>
          <w:ilvl w:val="1"/>
          <w:numId w:val="10"/>
        </w:numPr>
        <w:ind w:left="567" w:hanging="567"/>
        <w:rPr>
          <w:rFonts w:ascii="Arial" w:hAnsi="Arial" w:cs="Arial"/>
          <w:sz w:val="22"/>
          <w:szCs w:val="22"/>
        </w:rPr>
      </w:pPr>
      <w:r w:rsidRPr="009E1D8D">
        <w:rPr>
          <w:rFonts w:ascii="Arial" w:hAnsi="Arial" w:cs="Arial"/>
          <w:sz w:val="22"/>
          <w:szCs w:val="22"/>
        </w:rPr>
        <w:t xml:space="preserve">Zhotovitel je povinen </w:t>
      </w:r>
      <w:r w:rsidR="009E1D8D" w:rsidRPr="009E1D8D">
        <w:rPr>
          <w:rFonts w:ascii="Arial" w:hAnsi="Arial" w:cs="Arial"/>
          <w:sz w:val="22"/>
          <w:szCs w:val="22"/>
        </w:rPr>
        <w:t>provádět práce</w:t>
      </w:r>
      <w:r w:rsidRPr="009E1D8D">
        <w:rPr>
          <w:rFonts w:ascii="Arial" w:hAnsi="Arial" w:cs="Arial"/>
          <w:sz w:val="22"/>
          <w:szCs w:val="22"/>
        </w:rPr>
        <w:t xml:space="preserve"> tak, aby při realizaci díla </w:t>
      </w:r>
      <w:r w:rsidR="00B97CFF" w:rsidRPr="009E1D8D">
        <w:rPr>
          <w:rFonts w:ascii="Arial" w:hAnsi="Arial" w:cs="Arial"/>
          <w:sz w:val="22"/>
          <w:szCs w:val="22"/>
        </w:rPr>
        <w:t xml:space="preserve">byl zabezpečen provizorní přístup </w:t>
      </w:r>
      <w:r w:rsidR="00494E70">
        <w:rPr>
          <w:rFonts w:ascii="Arial" w:hAnsi="Arial" w:cs="Arial"/>
          <w:sz w:val="22"/>
          <w:szCs w:val="22"/>
        </w:rPr>
        <w:t>k</w:t>
      </w:r>
      <w:r w:rsidR="00B97CFF" w:rsidRPr="009E1D8D">
        <w:rPr>
          <w:rFonts w:ascii="Arial" w:hAnsi="Arial" w:cs="Arial"/>
          <w:sz w:val="22"/>
          <w:szCs w:val="22"/>
        </w:rPr>
        <w:t xml:space="preserve"> přilehlý</w:t>
      </w:r>
      <w:r w:rsidR="00494E70">
        <w:rPr>
          <w:rFonts w:ascii="Arial" w:hAnsi="Arial" w:cs="Arial"/>
          <w:sz w:val="22"/>
          <w:szCs w:val="22"/>
        </w:rPr>
        <w:t>m</w:t>
      </w:r>
      <w:r w:rsidR="00B97CFF" w:rsidRPr="009E1D8D">
        <w:rPr>
          <w:rFonts w:ascii="Arial" w:hAnsi="Arial" w:cs="Arial"/>
          <w:sz w:val="22"/>
          <w:szCs w:val="22"/>
        </w:rPr>
        <w:t xml:space="preserve"> nemovitost</w:t>
      </w:r>
      <w:r w:rsidR="00494E70">
        <w:rPr>
          <w:rFonts w:ascii="Arial" w:hAnsi="Arial" w:cs="Arial"/>
          <w:sz w:val="22"/>
          <w:szCs w:val="22"/>
        </w:rPr>
        <w:t>em</w:t>
      </w:r>
      <w:r w:rsidR="007742D1">
        <w:rPr>
          <w:rFonts w:ascii="Arial" w:hAnsi="Arial" w:cs="Arial"/>
          <w:sz w:val="22"/>
          <w:szCs w:val="22"/>
        </w:rPr>
        <w:t xml:space="preserve">. </w:t>
      </w:r>
      <w:r w:rsidR="00B97CFF" w:rsidRPr="009E1D8D">
        <w:rPr>
          <w:rFonts w:ascii="Arial" w:hAnsi="Arial" w:cs="Arial"/>
          <w:sz w:val="22"/>
          <w:szCs w:val="22"/>
        </w:rPr>
        <w:t xml:space="preserve">Dále je zhotovitel povinen informovat majitele přilehlých nemovitostí o veškerých prováděných pracích, které by způsobily další omezení jejich majitelům a řídit se pokyny </w:t>
      </w:r>
      <w:r w:rsidR="007742D1">
        <w:rPr>
          <w:rFonts w:ascii="Arial" w:hAnsi="Arial" w:cs="Arial"/>
          <w:sz w:val="22"/>
          <w:szCs w:val="22"/>
        </w:rPr>
        <w:t>investora</w:t>
      </w:r>
      <w:r w:rsidR="00B97CFF" w:rsidRPr="009E1D8D">
        <w:rPr>
          <w:rFonts w:ascii="Arial" w:hAnsi="Arial" w:cs="Arial"/>
          <w:sz w:val="22"/>
          <w:szCs w:val="22"/>
        </w:rPr>
        <w:t xml:space="preserve"> v souvislosti s pohybem veřejnosti po staveništi.</w:t>
      </w:r>
      <w:r w:rsidR="009C44CC" w:rsidRPr="009E1D8D">
        <w:rPr>
          <w:rFonts w:cs="Arial"/>
          <w:szCs w:val="22"/>
        </w:rPr>
        <w:t xml:space="preserve">  </w:t>
      </w:r>
    </w:p>
    <w:p w:rsidR="00C01343" w:rsidRDefault="00C01343" w:rsidP="00194247">
      <w:pPr>
        <w:pStyle w:val="Zkladntextodsazen21"/>
        <w:ind w:left="567" w:hanging="567"/>
        <w:rPr>
          <w:rFonts w:ascii="Arial" w:hAnsi="Arial" w:cs="Arial"/>
          <w:sz w:val="22"/>
          <w:szCs w:val="22"/>
        </w:rPr>
      </w:pPr>
    </w:p>
    <w:p w:rsidR="00C01343" w:rsidRDefault="00EE5D4C" w:rsidP="00BB20CC">
      <w:pPr>
        <w:pStyle w:val="Zkladntextodsazen21"/>
        <w:numPr>
          <w:ilvl w:val="1"/>
          <w:numId w:val="10"/>
        </w:numPr>
        <w:ind w:left="567" w:hanging="567"/>
        <w:rPr>
          <w:rFonts w:ascii="Arial" w:hAnsi="Arial" w:cs="Arial"/>
          <w:sz w:val="22"/>
          <w:szCs w:val="22"/>
        </w:rPr>
      </w:pPr>
      <w:r w:rsidRPr="000745C3">
        <w:rPr>
          <w:rFonts w:ascii="Arial" w:hAnsi="Arial" w:cs="Arial"/>
          <w:sz w:val="22"/>
          <w:szCs w:val="22"/>
        </w:rPr>
        <w:t xml:space="preserve">Zhotovitel se zavazuje, že dílo </w:t>
      </w:r>
      <w:r w:rsidR="00256E59" w:rsidRPr="000745C3">
        <w:rPr>
          <w:rFonts w:ascii="Arial" w:hAnsi="Arial" w:cs="Arial"/>
          <w:sz w:val="22"/>
          <w:szCs w:val="22"/>
        </w:rPr>
        <w:t xml:space="preserve">jím </w:t>
      </w:r>
      <w:r w:rsidRPr="000745C3">
        <w:rPr>
          <w:rFonts w:ascii="Arial" w:hAnsi="Arial" w:cs="Arial"/>
          <w:sz w:val="22"/>
          <w:szCs w:val="22"/>
        </w:rPr>
        <w:t>vybudované v rozsahu čl. II. této smlouvy bude mít kvalitativní technické ukazatele dle obecných technických požadav</w:t>
      </w:r>
      <w:r w:rsidR="00256E59">
        <w:rPr>
          <w:rFonts w:ascii="Arial" w:hAnsi="Arial" w:cs="Arial"/>
          <w:sz w:val="22"/>
          <w:szCs w:val="22"/>
        </w:rPr>
        <w:t>ků na výstavbu a platných norem. Z</w:t>
      </w:r>
      <w:r w:rsidRPr="000745C3">
        <w:rPr>
          <w:rFonts w:ascii="Arial" w:hAnsi="Arial" w:cs="Arial"/>
          <w:sz w:val="22"/>
          <w:szCs w:val="22"/>
        </w:rPr>
        <w:t>hotovitel se zavazuje provést dílo z materiálů I. jakosti s požadovanou certifikací a</w:t>
      </w:r>
      <w:r w:rsidR="00E6153F">
        <w:rPr>
          <w:rFonts w:ascii="Arial" w:hAnsi="Arial" w:cs="Arial"/>
          <w:sz w:val="22"/>
          <w:szCs w:val="22"/>
        </w:rPr>
        <w:t> </w:t>
      </w:r>
      <w:r w:rsidRPr="000745C3">
        <w:rPr>
          <w:rFonts w:ascii="Arial" w:hAnsi="Arial" w:cs="Arial"/>
          <w:sz w:val="22"/>
          <w:szCs w:val="22"/>
        </w:rPr>
        <w:t xml:space="preserve">tomuto závazku bude též odpovídat kvalita všech </w:t>
      </w:r>
      <w:r w:rsidR="00256E59">
        <w:rPr>
          <w:rFonts w:ascii="Arial" w:hAnsi="Arial" w:cs="Arial"/>
          <w:sz w:val="22"/>
          <w:szCs w:val="22"/>
        </w:rPr>
        <w:t>p</w:t>
      </w:r>
      <w:r w:rsidRPr="000745C3">
        <w:rPr>
          <w:rFonts w:ascii="Arial" w:hAnsi="Arial" w:cs="Arial"/>
          <w:sz w:val="22"/>
          <w:szCs w:val="22"/>
        </w:rPr>
        <w:t xml:space="preserve">rováděných prací. </w:t>
      </w:r>
    </w:p>
    <w:p w:rsidR="00C01343" w:rsidRDefault="00C01343" w:rsidP="00194247">
      <w:pPr>
        <w:pStyle w:val="Zkladntextodsazen21"/>
        <w:ind w:left="567" w:hanging="567"/>
        <w:rPr>
          <w:rFonts w:ascii="Arial" w:hAnsi="Arial" w:cs="Arial"/>
          <w:sz w:val="22"/>
          <w:szCs w:val="22"/>
        </w:rPr>
      </w:pPr>
    </w:p>
    <w:p w:rsidR="00325B9A" w:rsidRDefault="00EE5D4C" w:rsidP="00BB20CC">
      <w:pPr>
        <w:pStyle w:val="Zkladntextodsazen21"/>
        <w:numPr>
          <w:ilvl w:val="1"/>
          <w:numId w:val="10"/>
        </w:numPr>
        <w:ind w:left="567" w:hanging="567"/>
        <w:rPr>
          <w:rFonts w:ascii="Arial" w:hAnsi="Arial" w:cs="Arial"/>
          <w:sz w:val="22"/>
          <w:szCs w:val="22"/>
        </w:rPr>
      </w:pPr>
      <w:r w:rsidRPr="00AD2D2D">
        <w:rPr>
          <w:rFonts w:ascii="Arial" w:hAnsi="Arial" w:cs="Arial"/>
          <w:sz w:val="22"/>
          <w:szCs w:val="22"/>
        </w:rPr>
        <w:t>Zhotovitel se zavazuje provést dílo svým jménem a na vlastní zodpovědnost.</w:t>
      </w:r>
    </w:p>
    <w:p w:rsidR="0051791E" w:rsidRDefault="0051791E" w:rsidP="00657EC5">
      <w:pPr>
        <w:pStyle w:val="Zkladntextodsazen21"/>
        <w:tabs>
          <w:tab w:val="left" w:pos="567"/>
        </w:tabs>
        <w:ind w:left="0" w:firstLine="0"/>
        <w:rPr>
          <w:rFonts w:ascii="Arial" w:hAnsi="Arial" w:cs="Arial"/>
          <w:sz w:val="22"/>
          <w:szCs w:val="22"/>
        </w:rPr>
      </w:pPr>
    </w:p>
    <w:p w:rsidR="0062548C" w:rsidRPr="007C2B9D" w:rsidRDefault="0062548C" w:rsidP="00657EC5">
      <w:pPr>
        <w:pStyle w:val="Zkladntextodsazen21"/>
        <w:tabs>
          <w:tab w:val="left" w:pos="567"/>
        </w:tabs>
        <w:ind w:left="0" w:firstLine="0"/>
        <w:rPr>
          <w:rFonts w:ascii="Arial" w:hAnsi="Arial" w:cs="Arial"/>
          <w:sz w:val="22"/>
          <w:szCs w:val="22"/>
        </w:rPr>
      </w:pPr>
    </w:p>
    <w:p w:rsidR="002B5C9B" w:rsidRPr="007C2B9D" w:rsidRDefault="008220D3" w:rsidP="00E528FB">
      <w:pPr>
        <w:pStyle w:val="Zkladntextodsazen"/>
        <w:spacing w:before="120" w:after="120"/>
        <w:jc w:val="center"/>
        <w:rPr>
          <w:rFonts w:ascii="Arial" w:hAnsi="Arial" w:cs="Arial"/>
          <w:b/>
          <w:sz w:val="22"/>
          <w:szCs w:val="22"/>
        </w:rPr>
      </w:pPr>
      <w:r w:rsidRPr="007C2B9D">
        <w:rPr>
          <w:rFonts w:ascii="Arial" w:hAnsi="Arial" w:cs="Arial"/>
          <w:b/>
          <w:sz w:val="22"/>
          <w:szCs w:val="22"/>
        </w:rPr>
        <w:t>Č</w:t>
      </w:r>
      <w:r w:rsidR="00392621" w:rsidRPr="007C2B9D">
        <w:rPr>
          <w:rFonts w:ascii="Arial" w:hAnsi="Arial" w:cs="Arial"/>
          <w:b/>
          <w:sz w:val="22"/>
          <w:szCs w:val="22"/>
        </w:rPr>
        <w:t xml:space="preserve">lánek </w:t>
      </w:r>
      <w:r w:rsidR="00C01343">
        <w:rPr>
          <w:rFonts w:ascii="Arial" w:hAnsi="Arial" w:cs="Arial"/>
          <w:b/>
          <w:sz w:val="22"/>
          <w:szCs w:val="22"/>
        </w:rPr>
        <w:t>III</w:t>
      </w:r>
      <w:r w:rsidR="00392621" w:rsidRPr="007C2B9D">
        <w:rPr>
          <w:rFonts w:ascii="Arial" w:hAnsi="Arial" w:cs="Arial"/>
          <w:b/>
          <w:sz w:val="22"/>
          <w:szCs w:val="22"/>
        </w:rPr>
        <w:t xml:space="preserve"> </w:t>
      </w:r>
      <w:r w:rsidR="00C96CFB" w:rsidRPr="007C2B9D">
        <w:rPr>
          <w:rFonts w:ascii="Arial" w:hAnsi="Arial" w:cs="Arial"/>
          <w:b/>
          <w:sz w:val="22"/>
          <w:szCs w:val="22"/>
        </w:rPr>
        <w:t>–</w:t>
      </w:r>
      <w:r w:rsidR="00392621" w:rsidRPr="007C2B9D">
        <w:rPr>
          <w:rFonts w:ascii="Arial" w:hAnsi="Arial" w:cs="Arial"/>
          <w:b/>
          <w:sz w:val="22"/>
          <w:szCs w:val="22"/>
        </w:rPr>
        <w:t xml:space="preserve"> </w:t>
      </w:r>
      <w:r w:rsidR="009D4E60">
        <w:rPr>
          <w:rFonts w:ascii="Arial" w:hAnsi="Arial" w:cs="Arial"/>
          <w:b/>
          <w:sz w:val="22"/>
          <w:szCs w:val="22"/>
        </w:rPr>
        <w:t xml:space="preserve">předpokládaný </w:t>
      </w:r>
      <w:r w:rsidR="00C96CFB" w:rsidRPr="007C2B9D">
        <w:rPr>
          <w:rFonts w:ascii="Arial" w:hAnsi="Arial" w:cs="Arial"/>
          <w:b/>
          <w:sz w:val="22"/>
          <w:szCs w:val="22"/>
        </w:rPr>
        <w:t xml:space="preserve">termín </w:t>
      </w:r>
      <w:r w:rsidR="00392621" w:rsidRPr="007C2B9D">
        <w:rPr>
          <w:rFonts w:ascii="Arial" w:hAnsi="Arial" w:cs="Arial"/>
          <w:b/>
          <w:sz w:val="22"/>
          <w:szCs w:val="22"/>
        </w:rPr>
        <w:t>plnění</w:t>
      </w:r>
    </w:p>
    <w:p w:rsidR="00194247" w:rsidRPr="00194247" w:rsidRDefault="00194247" w:rsidP="00194247">
      <w:pPr>
        <w:pStyle w:val="Zkladntextodsazen"/>
        <w:rPr>
          <w:rFonts w:ascii="Arial" w:hAnsi="Arial" w:cs="Arial"/>
          <w:b/>
          <w:sz w:val="22"/>
          <w:szCs w:val="22"/>
        </w:rPr>
      </w:pPr>
    </w:p>
    <w:p w:rsidR="002B5C9B" w:rsidRPr="002B5C9B" w:rsidRDefault="00282097" w:rsidP="00BB20CC">
      <w:pPr>
        <w:pStyle w:val="Zkladntextodsazen"/>
        <w:numPr>
          <w:ilvl w:val="1"/>
          <w:numId w:val="11"/>
        </w:numPr>
        <w:rPr>
          <w:rFonts w:ascii="Arial" w:hAnsi="Arial" w:cs="Arial"/>
          <w:sz w:val="22"/>
          <w:szCs w:val="22"/>
        </w:rPr>
      </w:pPr>
      <w:r w:rsidRPr="002B5C9B">
        <w:rPr>
          <w:rFonts w:ascii="Arial" w:hAnsi="Arial" w:cs="Arial"/>
          <w:sz w:val="22"/>
          <w:szCs w:val="22"/>
        </w:rPr>
        <w:t>Zhotovit</w:t>
      </w:r>
      <w:r w:rsidR="0051791E" w:rsidRPr="002B5C9B">
        <w:rPr>
          <w:rFonts w:ascii="Arial" w:hAnsi="Arial" w:cs="Arial"/>
          <w:sz w:val="22"/>
          <w:szCs w:val="22"/>
        </w:rPr>
        <w:t>el se zavazuje provést dílo v</w:t>
      </w:r>
      <w:r w:rsidR="00BA1550" w:rsidRPr="002B5C9B">
        <w:rPr>
          <w:rFonts w:ascii="Arial" w:hAnsi="Arial" w:cs="Arial"/>
          <w:sz w:val="22"/>
          <w:szCs w:val="22"/>
        </w:rPr>
        <w:t xml:space="preserve"> období </w:t>
      </w:r>
      <w:r w:rsidR="00BA1550" w:rsidRPr="00C25D57">
        <w:rPr>
          <w:rFonts w:ascii="Arial" w:hAnsi="Arial" w:cs="Arial"/>
          <w:sz w:val="22"/>
          <w:szCs w:val="22"/>
        </w:rPr>
        <w:t xml:space="preserve">od </w:t>
      </w:r>
      <w:r w:rsidR="006974EF">
        <w:rPr>
          <w:rFonts w:ascii="Arial" w:hAnsi="Arial" w:cs="Arial"/>
          <w:b/>
          <w:sz w:val="22"/>
          <w:szCs w:val="22"/>
        </w:rPr>
        <w:t>03</w:t>
      </w:r>
      <w:r w:rsidR="007A4BD4" w:rsidRPr="00C25D57">
        <w:rPr>
          <w:rFonts w:ascii="Arial" w:hAnsi="Arial" w:cs="Arial"/>
          <w:b/>
          <w:sz w:val="22"/>
          <w:szCs w:val="22"/>
        </w:rPr>
        <w:t>.</w:t>
      </w:r>
      <w:r w:rsidR="009E36EA" w:rsidRPr="00C25D57">
        <w:rPr>
          <w:rFonts w:ascii="Arial" w:hAnsi="Arial" w:cs="Arial"/>
          <w:b/>
          <w:sz w:val="22"/>
          <w:szCs w:val="22"/>
        </w:rPr>
        <w:t>0</w:t>
      </w:r>
      <w:r w:rsidR="00B44CBE">
        <w:rPr>
          <w:rFonts w:ascii="Arial" w:hAnsi="Arial" w:cs="Arial"/>
          <w:b/>
          <w:sz w:val="22"/>
          <w:szCs w:val="22"/>
        </w:rPr>
        <w:t>4</w:t>
      </w:r>
      <w:r w:rsidR="00B62781" w:rsidRPr="00C25D57">
        <w:rPr>
          <w:rFonts w:ascii="Arial" w:hAnsi="Arial" w:cs="Arial"/>
          <w:b/>
          <w:sz w:val="22"/>
          <w:szCs w:val="22"/>
        </w:rPr>
        <w:t>.201</w:t>
      </w:r>
      <w:r w:rsidR="00B44CBE">
        <w:rPr>
          <w:rFonts w:ascii="Arial" w:hAnsi="Arial" w:cs="Arial"/>
          <w:b/>
          <w:sz w:val="22"/>
          <w:szCs w:val="22"/>
        </w:rPr>
        <w:t>7</w:t>
      </w:r>
      <w:r w:rsidR="00B62781" w:rsidRPr="00C25D57">
        <w:rPr>
          <w:rFonts w:ascii="Arial" w:hAnsi="Arial" w:cs="Arial"/>
          <w:b/>
          <w:sz w:val="22"/>
          <w:szCs w:val="22"/>
        </w:rPr>
        <w:t xml:space="preserve"> do </w:t>
      </w:r>
      <w:r w:rsidR="00B44CBE">
        <w:rPr>
          <w:rFonts w:ascii="Arial" w:hAnsi="Arial" w:cs="Arial"/>
          <w:b/>
          <w:sz w:val="22"/>
          <w:szCs w:val="22"/>
        </w:rPr>
        <w:t>31</w:t>
      </w:r>
      <w:r w:rsidR="00BA1550" w:rsidRPr="00C25D57">
        <w:rPr>
          <w:rFonts w:ascii="Arial" w:hAnsi="Arial" w:cs="Arial"/>
          <w:b/>
          <w:sz w:val="22"/>
          <w:szCs w:val="22"/>
        </w:rPr>
        <w:t>.</w:t>
      </w:r>
      <w:r w:rsidR="00A51FB8" w:rsidRPr="00C25D57">
        <w:rPr>
          <w:rFonts w:ascii="Arial" w:hAnsi="Arial" w:cs="Arial"/>
          <w:b/>
          <w:sz w:val="22"/>
          <w:szCs w:val="22"/>
        </w:rPr>
        <w:t>08</w:t>
      </w:r>
      <w:r w:rsidR="009E36EA" w:rsidRPr="00C25D57">
        <w:rPr>
          <w:rFonts w:ascii="Arial" w:hAnsi="Arial" w:cs="Arial"/>
          <w:b/>
          <w:sz w:val="22"/>
          <w:szCs w:val="22"/>
        </w:rPr>
        <w:t>.201</w:t>
      </w:r>
      <w:r w:rsidR="00B44CBE">
        <w:rPr>
          <w:rFonts w:ascii="Arial" w:hAnsi="Arial" w:cs="Arial"/>
          <w:b/>
          <w:sz w:val="22"/>
          <w:szCs w:val="22"/>
        </w:rPr>
        <w:t>7</w:t>
      </w:r>
      <w:r w:rsidR="00B62781" w:rsidRPr="00C25D57">
        <w:rPr>
          <w:rFonts w:ascii="Arial" w:hAnsi="Arial" w:cs="Arial"/>
          <w:sz w:val="22"/>
          <w:szCs w:val="22"/>
        </w:rPr>
        <w:t>.</w:t>
      </w:r>
      <w:r w:rsidR="00B62781" w:rsidRPr="00260875">
        <w:rPr>
          <w:rFonts w:ascii="Arial" w:hAnsi="Arial" w:cs="Arial"/>
          <w:color w:val="FF0000"/>
          <w:sz w:val="22"/>
          <w:szCs w:val="22"/>
        </w:rPr>
        <w:t xml:space="preserve"> </w:t>
      </w:r>
    </w:p>
    <w:p w:rsidR="002B5C9B" w:rsidRPr="002B5C9B" w:rsidRDefault="002B5C9B" w:rsidP="002B5C9B">
      <w:pPr>
        <w:pStyle w:val="Zkladntextodsazen"/>
        <w:rPr>
          <w:rFonts w:ascii="Arial" w:hAnsi="Arial" w:cs="Arial"/>
          <w:sz w:val="22"/>
          <w:szCs w:val="22"/>
        </w:rPr>
      </w:pPr>
    </w:p>
    <w:p w:rsidR="00945663" w:rsidRDefault="008447B0" w:rsidP="00BB20CC">
      <w:pPr>
        <w:pStyle w:val="Zkladntextodsazen"/>
        <w:numPr>
          <w:ilvl w:val="1"/>
          <w:numId w:val="11"/>
        </w:numPr>
        <w:rPr>
          <w:rFonts w:ascii="Arial" w:hAnsi="Arial" w:cs="Arial"/>
          <w:sz w:val="22"/>
          <w:szCs w:val="22"/>
        </w:rPr>
      </w:pPr>
      <w:r w:rsidRPr="002B5C9B">
        <w:rPr>
          <w:rFonts w:ascii="Arial" w:hAnsi="Arial" w:cs="Arial"/>
          <w:sz w:val="22"/>
          <w:szCs w:val="22"/>
        </w:rPr>
        <w:t>Předpoklad předání staveniště</w:t>
      </w:r>
      <w:r w:rsidR="00945663">
        <w:rPr>
          <w:rFonts w:ascii="Arial" w:hAnsi="Arial" w:cs="Arial"/>
          <w:sz w:val="22"/>
          <w:szCs w:val="22"/>
        </w:rPr>
        <w:t>:</w:t>
      </w:r>
      <w:r w:rsidRPr="002B5C9B">
        <w:rPr>
          <w:rFonts w:ascii="Arial" w:hAnsi="Arial" w:cs="Arial"/>
          <w:sz w:val="22"/>
          <w:szCs w:val="22"/>
        </w:rPr>
        <w:t>………………………………………. (doplní zhotovitel)</w:t>
      </w:r>
    </w:p>
    <w:p w:rsidR="004877D9" w:rsidRDefault="004877D9" w:rsidP="004877D9">
      <w:pPr>
        <w:pStyle w:val="Zkladntextodsazen"/>
        <w:rPr>
          <w:rFonts w:ascii="Arial" w:hAnsi="Arial" w:cs="Arial"/>
          <w:sz w:val="22"/>
          <w:szCs w:val="22"/>
        </w:rPr>
      </w:pPr>
    </w:p>
    <w:p w:rsidR="004877D9" w:rsidRDefault="004877D9" w:rsidP="004877D9">
      <w:pPr>
        <w:pStyle w:val="Zkladntextodsazen"/>
        <w:rPr>
          <w:rFonts w:ascii="Arial" w:hAnsi="Arial" w:cs="Arial"/>
          <w:sz w:val="22"/>
          <w:szCs w:val="22"/>
        </w:rPr>
      </w:pPr>
    </w:p>
    <w:p w:rsidR="00945663" w:rsidRPr="002B5C9B" w:rsidRDefault="00515B21" w:rsidP="00BB20CC">
      <w:pPr>
        <w:pStyle w:val="Zkladntextodsazen"/>
        <w:numPr>
          <w:ilvl w:val="1"/>
          <w:numId w:val="11"/>
        </w:numPr>
        <w:rPr>
          <w:rFonts w:ascii="Arial" w:hAnsi="Arial" w:cs="Arial"/>
          <w:sz w:val="22"/>
          <w:szCs w:val="22"/>
        </w:rPr>
      </w:pPr>
      <w:r w:rsidRPr="002B5C9B">
        <w:rPr>
          <w:rFonts w:ascii="Arial" w:hAnsi="Arial" w:cs="Arial"/>
          <w:sz w:val="22"/>
          <w:szCs w:val="22"/>
        </w:rPr>
        <w:t xml:space="preserve">Předpoklad zahájení </w:t>
      </w:r>
      <w:r w:rsidR="001D2D2D" w:rsidRPr="002B5C9B">
        <w:rPr>
          <w:rFonts w:ascii="Arial" w:hAnsi="Arial" w:cs="Arial"/>
          <w:sz w:val="22"/>
          <w:szCs w:val="22"/>
        </w:rPr>
        <w:t xml:space="preserve">stavebních </w:t>
      </w:r>
      <w:r w:rsidRPr="002B5C9B">
        <w:rPr>
          <w:rFonts w:ascii="Arial" w:hAnsi="Arial" w:cs="Arial"/>
          <w:sz w:val="22"/>
          <w:szCs w:val="22"/>
        </w:rPr>
        <w:t>prací</w:t>
      </w:r>
      <w:r w:rsidR="004B04E5" w:rsidRPr="002B5C9B">
        <w:rPr>
          <w:rFonts w:ascii="Arial" w:hAnsi="Arial" w:cs="Arial"/>
          <w:sz w:val="22"/>
          <w:szCs w:val="22"/>
        </w:rPr>
        <w:t>:…………………</w:t>
      </w:r>
      <w:r w:rsidR="00785B67" w:rsidRPr="002B5C9B">
        <w:rPr>
          <w:rFonts w:ascii="Arial" w:hAnsi="Arial" w:cs="Arial"/>
          <w:sz w:val="22"/>
          <w:szCs w:val="22"/>
        </w:rPr>
        <w:t>………</w:t>
      </w:r>
      <w:r w:rsidR="00945663">
        <w:rPr>
          <w:rFonts w:ascii="Arial" w:hAnsi="Arial" w:cs="Arial"/>
          <w:sz w:val="22"/>
          <w:szCs w:val="22"/>
        </w:rPr>
        <w:t>...</w:t>
      </w:r>
      <w:r w:rsidR="004B04E5" w:rsidRPr="002B5C9B">
        <w:rPr>
          <w:rFonts w:ascii="Arial" w:hAnsi="Arial" w:cs="Arial"/>
          <w:sz w:val="22"/>
          <w:szCs w:val="22"/>
        </w:rPr>
        <w:t>…. (doplní zhotovitel)</w:t>
      </w:r>
    </w:p>
    <w:p w:rsidR="00945663" w:rsidRDefault="00945663" w:rsidP="00945663">
      <w:pPr>
        <w:pStyle w:val="Zkladntextodsazen"/>
        <w:ind w:firstLine="567"/>
        <w:rPr>
          <w:rFonts w:ascii="Arial" w:hAnsi="Arial" w:cs="Arial"/>
          <w:sz w:val="22"/>
          <w:szCs w:val="22"/>
        </w:rPr>
      </w:pPr>
    </w:p>
    <w:p w:rsidR="002B5C9B" w:rsidRPr="002B5C9B" w:rsidRDefault="002B5C9B" w:rsidP="002B5C9B">
      <w:pPr>
        <w:pStyle w:val="Zkladntextodsazen"/>
        <w:rPr>
          <w:rFonts w:ascii="Arial" w:hAnsi="Arial" w:cs="Arial"/>
          <w:sz w:val="22"/>
          <w:szCs w:val="22"/>
        </w:rPr>
      </w:pPr>
    </w:p>
    <w:p w:rsidR="002B5C9B" w:rsidRDefault="003F572E" w:rsidP="00BB20CC">
      <w:pPr>
        <w:pStyle w:val="Zkladntextodsazen"/>
        <w:numPr>
          <w:ilvl w:val="1"/>
          <w:numId w:val="11"/>
        </w:numPr>
        <w:rPr>
          <w:rFonts w:ascii="Arial" w:hAnsi="Arial" w:cs="Arial"/>
          <w:sz w:val="22"/>
          <w:szCs w:val="22"/>
        </w:rPr>
      </w:pPr>
      <w:r w:rsidRPr="002B5C9B">
        <w:rPr>
          <w:rFonts w:ascii="Arial" w:hAnsi="Arial" w:cs="Arial"/>
          <w:sz w:val="22"/>
          <w:szCs w:val="22"/>
        </w:rPr>
        <w:t>Předpoklad dokončení stavebních prací: …………</w:t>
      </w:r>
      <w:r w:rsidR="00945663">
        <w:rPr>
          <w:rFonts w:ascii="Arial" w:hAnsi="Arial" w:cs="Arial"/>
          <w:sz w:val="22"/>
          <w:szCs w:val="22"/>
        </w:rPr>
        <w:t>......</w:t>
      </w:r>
      <w:r w:rsidRPr="002B5C9B">
        <w:rPr>
          <w:rFonts w:ascii="Arial" w:hAnsi="Arial" w:cs="Arial"/>
          <w:sz w:val="22"/>
          <w:szCs w:val="22"/>
        </w:rPr>
        <w:t>…..…………(doplní zhotovitel)</w:t>
      </w:r>
    </w:p>
    <w:p w:rsidR="00945663" w:rsidRPr="002B5C9B" w:rsidRDefault="00945663" w:rsidP="00945663">
      <w:pPr>
        <w:pStyle w:val="Zkladntextodsazen"/>
        <w:rPr>
          <w:rFonts w:ascii="Arial" w:hAnsi="Arial" w:cs="Arial"/>
          <w:sz w:val="22"/>
          <w:szCs w:val="22"/>
        </w:rPr>
      </w:pPr>
    </w:p>
    <w:p w:rsidR="002B5C9B" w:rsidRPr="002B5C9B" w:rsidRDefault="002B5C9B" w:rsidP="002B5C9B">
      <w:pPr>
        <w:pStyle w:val="Zkladntextodsazen"/>
        <w:rPr>
          <w:rFonts w:ascii="Arial" w:hAnsi="Arial" w:cs="Arial"/>
          <w:sz w:val="22"/>
          <w:szCs w:val="22"/>
        </w:rPr>
      </w:pPr>
    </w:p>
    <w:p w:rsidR="00945663" w:rsidRDefault="003F572E" w:rsidP="00BB20CC">
      <w:pPr>
        <w:pStyle w:val="Zkladntextodsazen"/>
        <w:numPr>
          <w:ilvl w:val="1"/>
          <w:numId w:val="11"/>
        </w:numPr>
        <w:ind w:left="567" w:hanging="567"/>
        <w:rPr>
          <w:rFonts w:ascii="Arial" w:hAnsi="Arial" w:cs="Arial"/>
          <w:sz w:val="22"/>
          <w:szCs w:val="22"/>
        </w:rPr>
      </w:pPr>
      <w:r w:rsidRPr="002B5C9B">
        <w:rPr>
          <w:rFonts w:ascii="Arial" w:hAnsi="Arial" w:cs="Arial"/>
          <w:sz w:val="22"/>
          <w:szCs w:val="22"/>
        </w:rPr>
        <w:t>Předpokládané dokončení díla včetně všech dokladů:…………….. (doplní zhotovitel)</w:t>
      </w:r>
      <w:r w:rsidR="002B5C9B" w:rsidRPr="002B5C9B">
        <w:rPr>
          <w:rFonts w:ascii="Arial" w:hAnsi="Arial" w:cs="Arial"/>
          <w:sz w:val="22"/>
          <w:szCs w:val="22"/>
        </w:rPr>
        <w:t xml:space="preserve"> </w:t>
      </w:r>
    </w:p>
    <w:p w:rsidR="00945663" w:rsidRDefault="00945663" w:rsidP="00945663">
      <w:pPr>
        <w:pStyle w:val="Zkladntextodsazen"/>
        <w:ind w:firstLine="567"/>
        <w:rPr>
          <w:rFonts w:ascii="Arial" w:hAnsi="Arial" w:cs="Arial"/>
          <w:sz w:val="22"/>
          <w:szCs w:val="22"/>
        </w:rPr>
      </w:pPr>
    </w:p>
    <w:p w:rsidR="004877D9" w:rsidRDefault="004877D9" w:rsidP="00945663">
      <w:pPr>
        <w:pStyle w:val="Zkladntextodsazen"/>
        <w:ind w:left="567"/>
        <w:rPr>
          <w:rFonts w:ascii="Arial" w:hAnsi="Arial" w:cs="Arial"/>
          <w:sz w:val="22"/>
          <w:szCs w:val="22"/>
        </w:rPr>
      </w:pPr>
    </w:p>
    <w:p w:rsidR="002B5C9B" w:rsidRPr="00512FFB" w:rsidRDefault="003F572E" w:rsidP="00945663">
      <w:pPr>
        <w:pStyle w:val="Zkladntextodsazen"/>
        <w:ind w:left="567"/>
        <w:rPr>
          <w:rFonts w:ascii="Arial" w:hAnsi="Arial" w:cs="Arial"/>
          <w:b/>
          <w:color w:val="FF0000"/>
          <w:sz w:val="22"/>
          <w:szCs w:val="22"/>
        </w:rPr>
      </w:pPr>
      <w:r w:rsidRPr="002B5C9B">
        <w:rPr>
          <w:rFonts w:ascii="Arial" w:hAnsi="Arial" w:cs="Arial"/>
          <w:sz w:val="22"/>
          <w:szCs w:val="22"/>
        </w:rPr>
        <w:t>Předání staveniště: nejméně 3 pracovní dny před zahájením prací</w:t>
      </w:r>
      <w:r w:rsidR="002B5C9B" w:rsidRPr="002B5C9B">
        <w:rPr>
          <w:rFonts w:ascii="Arial" w:hAnsi="Arial" w:cs="Arial"/>
          <w:sz w:val="22"/>
          <w:szCs w:val="22"/>
        </w:rPr>
        <w:t xml:space="preserve">. </w:t>
      </w:r>
      <w:r w:rsidRPr="002B5C9B">
        <w:rPr>
          <w:rFonts w:ascii="Arial" w:hAnsi="Arial" w:cs="Arial"/>
          <w:sz w:val="22"/>
          <w:szCs w:val="22"/>
        </w:rPr>
        <w:t xml:space="preserve">Předpokládané </w:t>
      </w:r>
      <w:r w:rsidR="00751508">
        <w:rPr>
          <w:rFonts w:ascii="Arial" w:hAnsi="Arial" w:cs="Arial"/>
          <w:sz w:val="22"/>
          <w:szCs w:val="22"/>
        </w:rPr>
        <w:t xml:space="preserve">fyzické </w:t>
      </w:r>
      <w:r w:rsidRPr="002B5C9B">
        <w:rPr>
          <w:rFonts w:ascii="Arial" w:hAnsi="Arial" w:cs="Arial"/>
          <w:sz w:val="22"/>
          <w:szCs w:val="22"/>
        </w:rPr>
        <w:t xml:space="preserve">dokončení </w:t>
      </w:r>
      <w:r w:rsidR="00751508">
        <w:rPr>
          <w:rFonts w:ascii="Arial" w:hAnsi="Arial" w:cs="Arial"/>
          <w:sz w:val="22"/>
          <w:szCs w:val="22"/>
        </w:rPr>
        <w:t>stavebních prací</w:t>
      </w:r>
      <w:r w:rsidR="001D06E7">
        <w:rPr>
          <w:rFonts w:ascii="Arial" w:hAnsi="Arial" w:cs="Arial"/>
          <w:sz w:val="22"/>
          <w:szCs w:val="22"/>
        </w:rPr>
        <w:t xml:space="preserve"> do </w:t>
      </w:r>
      <w:r w:rsidR="00B44CBE">
        <w:rPr>
          <w:rFonts w:ascii="Arial" w:hAnsi="Arial" w:cs="Arial"/>
          <w:b/>
          <w:sz w:val="22"/>
          <w:szCs w:val="22"/>
        </w:rPr>
        <w:t>31.</w:t>
      </w:r>
      <w:r w:rsidR="001D06E7" w:rsidRPr="001D06E7">
        <w:rPr>
          <w:rFonts w:ascii="Arial" w:hAnsi="Arial" w:cs="Arial"/>
          <w:b/>
          <w:sz w:val="22"/>
          <w:szCs w:val="22"/>
        </w:rPr>
        <w:t>08.201</w:t>
      </w:r>
      <w:r w:rsidR="00B44CBE">
        <w:rPr>
          <w:rFonts w:ascii="Arial" w:hAnsi="Arial" w:cs="Arial"/>
          <w:b/>
          <w:sz w:val="22"/>
          <w:szCs w:val="22"/>
        </w:rPr>
        <w:t>7</w:t>
      </w:r>
      <w:r w:rsidR="001D06E7">
        <w:rPr>
          <w:rFonts w:ascii="Arial" w:hAnsi="Arial" w:cs="Arial"/>
          <w:sz w:val="22"/>
          <w:szCs w:val="22"/>
        </w:rPr>
        <w:t xml:space="preserve">. </w:t>
      </w:r>
      <w:r w:rsidR="00751508">
        <w:rPr>
          <w:rFonts w:ascii="Arial" w:hAnsi="Arial" w:cs="Arial"/>
          <w:sz w:val="22"/>
          <w:szCs w:val="22"/>
        </w:rPr>
        <w:t>Celkové dokončení díla včetně d</w:t>
      </w:r>
      <w:r w:rsidR="001D06E7">
        <w:rPr>
          <w:rFonts w:ascii="Arial" w:hAnsi="Arial" w:cs="Arial"/>
          <w:sz w:val="22"/>
          <w:szCs w:val="22"/>
        </w:rPr>
        <w:t>odání</w:t>
      </w:r>
      <w:r w:rsidRPr="002B5C9B">
        <w:rPr>
          <w:rFonts w:ascii="Arial" w:hAnsi="Arial" w:cs="Arial"/>
          <w:sz w:val="22"/>
          <w:szCs w:val="22"/>
        </w:rPr>
        <w:t xml:space="preserve"> všech dokladů </w:t>
      </w:r>
      <w:r w:rsidR="00751508">
        <w:rPr>
          <w:rFonts w:ascii="Arial" w:hAnsi="Arial" w:cs="Arial"/>
          <w:sz w:val="22"/>
          <w:szCs w:val="22"/>
        </w:rPr>
        <w:t xml:space="preserve">pro předání díla </w:t>
      </w:r>
      <w:r w:rsidRPr="002B5C9B">
        <w:rPr>
          <w:rFonts w:ascii="Arial" w:hAnsi="Arial" w:cs="Arial"/>
          <w:sz w:val="22"/>
          <w:szCs w:val="22"/>
        </w:rPr>
        <w:t xml:space="preserve">musí být nejpozději do </w:t>
      </w:r>
      <w:r w:rsidR="006974EF">
        <w:rPr>
          <w:rFonts w:ascii="Arial" w:hAnsi="Arial" w:cs="Arial"/>
          <w:b/>
          <w:sz w:val="22"/>
          <w:szCs w:val="22"/>
        </w:rPr>
        <w:t>20</w:t>
      </w:r>
      <w:r w:rsidR="00C25D57" w:rsidRPr="00C25D57">
        <w:rPr>
          <w:rFonts w:ascii="Arial" w:hAnsi="Arial" w:cs="Arial"/>
          <w:b/>
          <w:sz w:val="22"/>
          <w:szCs w:val="22"/>
        </w:rPr>
        <w:t>.09</w:t>
      </w:r>
      <w:r w:rsidRPr="00C25D57">
        <w:rPr>
          <w:rFonts w:ascii="Arial" w:hAnsi="Arial" w:cs="Arial"/>
          <w:b/>
          <w:sz w:val="22"/>
          <w:szCs w:val="22"/>
        </w:rPr>
        <w:t>.201</w:t>
      </w:r>
      <w:r w:rsidR="00B44CBE">
        <w:rPr>
          <w:rFonts w:ascii="Arial" w:hAnsi="Arial" w:cs="Arial"/>
          <w:b/>
          <w:sz w:val="22"/>
          <w:szCs w:val="22"/>
        </w:rPr>
        <w:t>7</w:t>
      </w:r>
      <w:r w:rsidR="000348EF" w:rsidRPr="00C25D57">
        <w:rPr>
          <w:rFonts w:ascii="Arial" w:hAnsi="Arial" w:cs="Arial"/>
          <w:b/>
          <w:sz w:val="22"/>
          <w:szCs w:val="22"/>
        </w:rPr>
        <w:t xml:space="preserve">. </w:t>
      </w:r>
      <w:r w:rsidR="007C0FB0" w:rsidRPr="00C25D57">
        <w:rPr>
          <w:rFonts w:ascii="Arial" w:hAnsi="Arial" w:cs="Arial"/>
          <w:b/>
          <w:sz w:val="22"/>
          <w:szCs w:val="22"/>
        </w:rPr>
        <w:t>Stavební práce a termíny budou koordinovány se souběžnou</w:t>
      </w:r>
      <w:r w:rsidR="006974EF">
        <w:rPr>
          <w:rFonts w:ascii="Arial" w:hAnsi="Arial" w:cs="Arial"/>
          <w:b/>
          <w:sz w:val="22"/>
          <w:szCs w:val="22"/>
        </w:rPr>
        <w:t xml:space="preserve"> rekonstrukcí kanalizace</w:t>
      </w:r>
      <w:r w:rsidR="007C0FB0" w:rsidRPr="00C25D57">
        <w:rPr>
          <w:rFonts w:ascii="Arial" w:hAnsi="Arial" w:cs="Arial"/>
          <w:b/>
          <w:sz w:val="22"/>
          <w:szCs w:val="22"/>
        </w:rPr>
        <w:t xml:space="preserve"> v t</w:t>
      </w:r>
      <w:r w:rsidR="000C4AE7" w:rsidRPr="00C25D57">
        <w:rPr>
          <w:rFonts w:ascii="Arial" w:hAnsi="Arial" w:cs="Arial"/>
          <w:b/>
          <w:sz w:val="22"/>
          <w:szCs w:val="22"/>
        </w:rPr>
        <w:t>éto lokalitě – akce SVK Žďársko</w:t>
      </w:r>
      <w:r w:rsidR="005F2B84">
        <w:rPr>
          <w:rFonts w:ascii="Arial" w:hAnsi="Arial" w:cs="Arial"/>
          <w:b/>
          <w:sz w:val="22"/>
          <w:szCs w:val="22"/>
        </w:rPr>
        <w:t xml:space="preserve"> a</w:t>
      </w:r>
      <w:r w:rsidR="000C4AE7" w:rsidRPr="00C25D57">
        <w:rPr>
          <w:rFonts w:ascii="Arial" w:hAnsi="Arial" w:cs="Arial"/>
          <w:b/>
          <w:sz w:val="22"/>
          <w:szCs w:val="22"/>
        </w:rPr>
        <w:t xml:space="preserve"> </w:t>
      </w:r>
      <w:r w:rsidR="00B15E81">
        <w:rPr>
          <w:rFonts w:ascii="Arial" w:hAnsi="Arial" w:cs="Arial"/>
          <w:b/>
          <w:sz w:val="22"/>
          <w:szCs w:val="22"/>
        </w:rPr>
        <w:t xml:space="preserve">oprava </w:t>
      </w:r>
      <w:r w:rsidR="000C4AE7" w:rsidRPr="00C25D57">
        <w:rPr>
          <w:rFonts w:ascii="Arial" w:hAnsi="Arial" w:cs="Arial"/>
          <w:b/>
          <w:sz w:val="22"/>
          <w:szCs w:val="22"/>
        </w:rPr>
        <w:t>komunikace</w:t>
      </w:r>
      <w:r w:rsidR="00045BFA">
        <w:rPr>
          <w:rFonts w:ascii="Arial" w:hAnsi="Arial" w:cs="Arial"/>
          <w:b/>
          <w:sz w:val="22"/>
          <w:szCs w:val="22"/>
        </w:rPr>
        <w:t xml:space="preserve"> I/37</w:t>
      </w:r>
      <w:r w:rsidR="000C4AE7" w:rsidRPr="00C25D57">
        <w:rPr>
          <w:rFonts w:ascii="Arial" w:hAnsi="Arial" w:cs="Arial"/>
          <w:b/>
          <w:sz w:val="22"/>
          <w:szCs w:val="22"/>
        </w:rPr>
        <w:t xml:space="preserve"> </w:t>
      </w:r>
      <w:r w:rsidR="00C25D57">
        <w:rPr>
          <w:rFonts w:ascii="Arial" w:hAnsi="Arial" w:cs="Arial"/>
          <w:b/>
          <w:sz w:val="22"/>
          <w:szCs w:val="22"/>
        </w:rPr>
        <w:t xml:space="preserve">– akce </w:t>
      </w:r>
      <w:r w:rsidR="00A73B04">
        <w:rPr>
          <w:rFonts w:ascii="Arial" w:hAnsi="Arial" w:cs="Arial"/>
          <w:b/>
          <w:sz w:val="22"/>
          <w:szCs w:val="22"/>
        </w:rPr>
        <w:t>ŘSD</w:t>
      </w:r>
      <w:r w:rsidR="000C4AE7" w:rsidRPr="00C25D57">
        <w:rPr>
          <w:rFonts w:ascii="Arial" w:hAnsi="Arial" w:cs="Arial"/>
          <w:b/>
          <w:sz w:val="22"/>
          <w:szCs w:val="22"/>
        </w:rPr>
        <w:t>.</w:t>
      </w:r>
    </w:p>
    <w:p w:rsidR="002B5C9B" w:rsidRPr="002B5C9B" w:rsidRDefault="002B5C9B" w:rsidP="002B5C9B">
      <w:pPr>
        <w:pStyle w:val="Zkladntextodsazen"/>
        <w:rPr>
          <w:rFonts w:ascii="Arial" w:hAnsi="Arial" w:cs="Arial"/>
          <w:sz w:val="22"/>
          <w:szCs w:val="22"/>
        </w:rPr>
      </w:pPr>
    </w:p>
    <w:p w:rsidR="002B5C9B" w:rsidRPr="002B5C9B" w:rsidRDefault="0095527E" w:rsidP="00BB20CC">
      <w:pPr>
        <w:pStyle w:val="Zkladntextodsazen"/>
        <w:numPr>
          <w:ilvl w:val="1"/>
          <w:numId w:val="11"/>
        </w:numPr>
        <w:ind w:left="567" w:hanging="567"/>
        <w:jc w:val="both"/>
        <w:rPr>
          <w:rFonts w:ascii="Arial" w:hAnsi="Arial" w:cs="Arial"/>
          <w:sz w:val="22"/>
          <w:szCs w:val="22"/>
        </w:rPr>
      </w:pPr>
      <w:r w:rsidRPr="002B5C9B">
        <w:rPr>
          <w:rFonts w:ascii="Arial" w:hAnsi="Arial" w:cs="Arial"/>
          <w:sz w:val="22"/>
          <w:szCs w:val="22"/>
        </w:rPr>
        <w:t>Zh</w:t>
      </w:r>
      <w:r w:rsidR="004B04E5" w:rsidRPr="002B5C9B">
        <w:rPr>
          <w:rFonts w:ascii="Arial" w:hAnsi="Arial" w:cs="Arial"/>
          <w:sz w:val="22"/>
          <w:szCs w:val="22"/>
        </w:rPr>
        <w:t xml:space="preserve">otovitel </w:t>
      </w:r>
      <w:r w:rsidR="00A624AF" w:rsidRPr="002B5C9B">
        <w:rPr>
          <w:rFonts w:ascii="Arial" w:hAnsi="Arial" w:cs="Arial"/>
          <w:sz w:val="22"/>
          <w:szCs w:val="22"/>
        </w:rPr>
        <w:t xml:space="preserve">může předpokládaný termín zahájení a dokončení prací změnit. V tom případě </w:t>
      </w:r>
      <w:r w:rsidR="004B04E5" w:rsidRPr="002B5C9B">
        <w:rPr>
          <w:rFonts w:ascii="Arial" w:hAnsi="Arial" w:cs="Arial"/>
          <w:sz w:val="22"/>
          <w:szCs w:val="22"/>
        </w:rPr>
        <w:t>musí konkrétní termín zahájení prací oznámit</w:t>
      </w:r>
      <w:r w:rsidR="00A624AF" w:rsidRPr="002B5C9B">
        <w:rPr>
          <w:rFonts w:ascii="Arial" w:hAnsi="Arial" w:cs="Arial"/>
          <w:sz w:val="22"/>
          <w:szCs w:val="22"/>
        </w:rPr>
        <w:t xml:space="preserve"> objednateli</w:t>
      </w:r>
      <w:r w:rsidR="004B04E5" w:rsidRPr="002B5C9B">
        <w:rPr>
          <w:rFonts w:ascii="Arial" w:hAnsi="Arial" w:cs="Arial"/>
          <w:sz w:val="22"/>
          <w:szCs w:val="22"/>
        </w:rPr>
        <w:t xml:space="preserve"> nejpozději 7 dnů před</w:t>
      </w:r>
      <w:r w:rsidR="00A624AF" w:rsidRPr="002B5C9B">
        <w:rPr>
          <w:rFonts w:ascii="Arial" w:hAnsi="Arial" w:cs="Arial"/>
          <w:sz w:val="22"/>
          <w:szCs w:val="22"/>
        </w:rPr>
        <w:t xml:space="preserve"> zamýšleným dnem zahájení prací a </w:t>
      </w:r>
      <w:r w:rsidR="004B04E5" w:rsidRPr="002B5C9B">
        <w:rPr>
          <w:rFonts w:ascii="Arial" w:hAnsi="Arial" w:cs="Arial"/>
          <w:sz w:val="22"/>
          <w:szCs w:val="22"/>
        </w:rPr>
        <w:t>současně musí požádat o předání staveniště.</w:t>
      </w:r>
      <w:r w:rsidR="00837267" w:rsidRPr="002B5C9B">
        <w:rPr>
          <w:rFonts w:ascii="Arial" w:hAnsi="Arial" w:cs="Arial"/>
          <w:sz w:val="22"/>
          <w:szCs w:val="22"/>
        </w:rPr>
        <w:t xml:space="preserve"> Objednatel si vyhrazuje právo odsouhlasit změněný termín zahájení prací. Zhotovitel nesmí zahájit stavební práce bez předání staveniště. Pokud by tak učinil, jednalo by se o hrubé porušení smluvních podmínek této smlouvy a objednatel by mohl odstoupit od této smlouvy.</w:t>
      </w:r>
      <w:r w:rsidR="001D2D2D" w:rsidRPr="002B5C9B">
        <w:rPr>
          <w:rFonts w:ascii="Arial" w:hAnsi="Arial" w:cs="Arial"/>
          <w:sz w:val="22"/>
          <w:szCs w:val="22"/>
        </w:rPr>
        <w:t xml:space="preserve"> </w:t>
      </w:r>
    </w:p>
    <w:p w:rsidR="002B5C9B" w:rsidRPr="002B5C9B" w:rsidRDefault="002B5C9B" w:rsidP="0029029A">
      <w:pPr>
        <w:pStyle w:val="Zkladntextodsazen"/>
        <w:ind w:left="567" w:hanging="567"/>
        <w:jc w:val="both"/>
        <w:rPr>
          <w:rFonts w:ascii="Arial" w:hAnsi="Arial" w:cs="Arial"/>
          <w:sz w:val="22"/>
          <w:szCs w:val="22"/>
        </w:rPr>
      </w:pPr>
    </w:p>
    <w:p w:rsidR="002B5C9B" w:rsidRPr="002B5C9B" w:rsidRDefault="001D2D2D" w:rsidP="00BB20CC">
      <w:pPr>
        <w:pStyle w:val="Zkladntextodsazen"/>
        <w:numPr>
          <w:ilvl w:val="1"/>
          <w:numId w:val="11"/>
        </w:numPr>
        <w:ind w:left="567" w:hanging="567"/>
        <w:jc w:val="both"/>
        <w:rPr>
          <w:rFonts w:ascii="Arial" w:hAnsi="Arial" w:cs="Arial"/>
          <w:sz w:val="22"/>
          <w:szCs w:val="22"/>
        </w:rPr>
      </w:pPr>
      <w:r w:rsidRPr="002B5C9B">
        <w:rPr>
          <w:rFonts w:ascii="Arial" w:hAnsi="Arial" w:cs="Arial"/>
          <w:sz w:val="22"/>
          <w:szCs w:val="22"/>
        </w:rPr>
        <w:t>Bezprostředně po dokončení stavebních prací musí být předmětn</w:t>
      </w:r>
      <w:r w:rsidR="005D11E6" w:rsidRPr="002B5C9B">
        <w:rPr>
          <w:rFonts w:ascii="Arial" w:hAnsi="Arial" w:cs="Arial"/>
          <w:sz w:val="22"/>
          <w:szCs w:val="22"/>
        </w:rPr>
        <w:t xml:space="preserve">é </w:t>
      </w:r>
      <w:r w:rsidR="0095527E" w:rsidRPr="002B5C9B">
        <w:rPr>
          <w:rFonts w:ascii="Arial" w:hAnsi="Arial" w:cs="Arial"/>
          <w:sz w:val="22"/>
          <w:szCs w:val="22"/>
        </w:rPr>
        <w:t>dílo</w:t>
      </w:r>
      <w:r w:rsidR="005D11E6" w:rsidRPr="002B5C9B">
        <w:rPr>
          <w:rFonts w:ascii="Arial" w:hAnsi="Arial" w:cs="Arial"/>
          <w:sz w:val="22"/>
          <w:szCs w:val="22"/>
        </w:rPr>
        <w:t xml:space="preserve"> zp</w:t>
      </w:r>
      <w:r w:rsidR="0095527E" w:rsidRPr="002B5C9B">
        <w:rPr>
          <w:rFonts w:ascii="Arial" w:hAnsi="Arial" w:cs="Arial"/>
          <w:sz w:val="22"/>
          <w:szCs w:val="22"/>
        </w:rPr>
        <w:t>rovozněno</w:t>
      </w:r>
      <w:r w:rsidRPr="002B5C9B">
        <w:rPr>
          <w:rFonts w:ascii="Arial" w:hAnsi="Arial" w:cs="Arial"/>
          <w:sz w:val="22"/>
          <w:szCs w:val="22"/>
        </w:rPr>
        <w:t xml:space="preserve">. Nejpozději </w:t>
      </w:r>
      <w:r w:rsidR="00CE0D46">
        <w:rPr>
          <w:rFonts w:ascii="Arial" w:hAnsi="Arial" w:cs="Arial"/>
          <w:sz w:val="22"/>
          <w:szCs w:val="22"/>
        </w:rPr>
        <w:t xml:space="preserve">do </w:t>
      </w:r>
      <w:r w:rsidR="007C0FB0">
        <w:rPr>
          <w:rFonts w:ascii="Arial" w:hAnsi="Arial" w:cs="Arial"/>
          <w:sz w:val="22"/>
          <w:szCs w:val="22"/>
        </w:rPr>
        <w:t>termínu uvedeného v čl. III.</w:t>
      </w:r>
      <w:r w:rsidR="008C1776">
        <w:rPr>
          <w:rFonts w:ascii="Arial" w:hAnsi="Arial" w:cs="Arial"/>
          <w:sz w:val="22"/>
          <w:szCs w:val="22"/>
        </w:rPr>
        <w:t xml:space="preserve"> </w:t>
      </w:r>
      <w:r w:rsidR="007C0FB0">
        <w:rPr>
          <w:rFonts w:ascii="Arial" w:hAnsi="Arial" w:cs="Arial"/>
          <w:sz w:val="22"/>
          <w:szCs w:val="22"/>
        </w:rPr>
        <w:t>5</w:t>
      </w:r>
      <w:r w:rsidR="00064297" w:rsidRPr="002B5C9B">
        <w:rPr>
          <w:rFonts w:ascii="Arial" w:hAnsi="Arial" w:cs="Arial"/>
          <w:sz w:val="22"/>
          <w:szCs w:val="22"/>
        </w:rPr>
        <w:t xml:space="preserve"> musí být dílo dokončeno bez vad a nedodělků včetně dokladové části v rozsahu předmětu této smlouvy. </w:t>
      </w:r>
    </w:p>
    <w:p w:rsidR="002B5C9B" w:rsidRPr="002B5C9B" w:rsidRDefault="002B5C9B" w:rsidP="0029029A">
      <w:pPr>
        <w:pStyle w:val="Zkladntextodsazen"/>
        <w:ind w:left="567" w:hanging="567"/>
        <w:jc w:val="both"/>
        <w:rPr>
          <w:rFonts w:ascii="Arial" w:hAnsi="Arial" w:cs="Arial"/>
          <w:sz w:val="22"/>
          <w:szCs w:val="22"/>
        </w:rPr>
      </w:pPr>
    </w:p>
    <w:p w:rsidR="002B5C9B" w:rsidRPr="002B5C9B" w:rsidRDefault="005F7C7C" w:rsidP="00BB20CC">
      <w:pPr>
        <w:pStyle w:val="Zkladntextodsazen"/>
        <w:numPr>
          <w:ilvl w:val="1"/>
          <w:numId w:val="11"/>
        </w:numPr>
        <w:ind w:left="567" w:hanging="567"/>
        <w:jc w:val="both"/>
        <w:rPr>
          <w:rFonts w:ascii="Arial" w:hAnsi="Arial" w:cs="Arial"/>
          <w:sz w:val="22"/>
          <w:szCs w:val="22"/>
        </w:rPr>
      </w:pPr>
      <w:r w:rsidRPr="002B5C9B">
        <w:rPr>
          <w:rFonts w:ascii="Arial" w:hAnsi="Arial" w:cs="Arial"/>
          <w:sz w:val="22"/>
          <w:szCs w:val="22"/>
        </w:rPr>
        <w:t>Zhotovitel neodpovídá za prodlení s</w:t>
      </w:r>
      <w:r w:rsidR="0057282D" w:rsidRPr="002B5C9B">
        <w:rPr>
          <w:rFonts w:ascii="Arial" w:hAnsi="Arial" w:cs="Arial"/>
          <w:sz w:val="22"/>
          <w:szCs w:val="22"/>
        </w:rPr>
        <w:t> </w:t>
      </w:r>
      <w:r w:rsidRPr="002B5C9B">
        <w:rPr>
          <w:rFonts w:ascii="Arial" w:hAnsi="Arial" w:cs="Arial"/>
          <w:sz w:val="22"/>
          <w:szCs w:val="22"/>
        </w:rPr>
        <w:t>provedením díla způsobené vyšší mocí, zásahem třetích osob, rozhodnutím státní správy a samosprávy apod., pokud takový zásah či rozhodnutí nezavinil.</w:t>
      </w:r>
    </w:p>
    <w:p w:rsidR="002B5C9B" w:rsidRPr="002B5C9B" w:rsidRDefault="002B5C9B" w:rsidP="0029029A">
      <w:pPr>
        <w:pStyle w:val="Zkladntextodsazen"/>
        <w:jc w:val="both"/>
        <w:rPr>
          <w:rFonts w:ascii="Arial" w:hAnsi="Arial" w:cs="Arial"/>
          <w:sz w:val="22"/>
          <w:szCs w:val="22"/>
        </w:rPr>
      </w:pPr>
    </w:p>
    <w:p w:rsidR="002B5C9B" w:rsidRPr="002B5C9B" w:rsidRDefault="002E2F10" w:rsidP="00BB20CC">
      <w:pPr>
        <w:pStyle w:val="Zkladntextodsazen"/>
        <w:numPr>
          <w:ilvl w:val="1"/>
          <w:numId w:val="11"/>
        </w:numPr>
        <w:ind w:left="567" w:hanging="567"/>
        <w:jc w:val="both"/>
        <w:rPr>
          <w:rFonts w:ascii="Arial" w:hAnsi="Arial" w:cs="Arial"/>
          <w:sz w:val="22"/>
          <w:szCs w:val="22"/>
        </w:rPr>
      </w:pPr>
      <w:r w:rsidRPr="002B5C9B">
        <w:rPr>
          <w:rFonts w:ascii="Arial" w:hAnsi="Arial" w:cs="Arial"/>
          <w:sz w:val="22"/>
          <w:szCs w:val="22"/>
        </w:rPr>
        <w:t>Dojde-li ke zpoždění dokončení díla z důvodu vyšší moci, je zhotovitel oprávněn prodloužit termín plnění o technicky zdůvodněnou a oboustranně odsouhlasenou lhůtu. Prodloužení termínu dokončení díla bude pro tento případ ř</w:t>
      </w:r>
      <w:r w:rsidR="002B5C9B" w:rsidRPr="002B5C9B">
        <w:rPr>
          <w:rFonts w:ascii="Arial" w:hAnsi="Arial" w:cs="Arial"/>
          <w:sz w:val="22"/>
          <w:szCs w:val="22"/>
        </w:rPr>
        <w:t>ešeno dodatkem k této smlouvě.</w:t>
      </w:r>
    </w:p>
    <w:p w:rsidR="002B5C9B" w:rsidRPr="002B5C9B" w:rsidRDefault="002B5C9B" w:rsidP="0022226C">
      <w:pPr>
        <w:pStyle w:val="Zkladntextodsazen"/>
        <w:ind w:left="567" w:hanging="567"/>
        <w:jc w:val="both"/>
        <w:rPr>
          <w:rFonts w:ascii="Arial" w:hAnsi="Arial" w:cs="Arial"/>
          <w:sz w:val="22"/>
          <w:szCs w:val="22"/>
        </w:rPr>
      </w:pPr>
    </w:p>
    <w:p w:rsidR="002B5C9B" w:rsidRPr="002B5C9B" w:rsidRDefault="002E2F10" w:rsidP="00BB20CC">
      <w:pPr>
        <w:pStyle w:val="Zkladntextodsazen"/>
        <w:numPr>
          <w:ilvl w:val="1"/>
          <w:numId w:val="11"/>
        </w:numPr>
        <w:ind w:left="567" w:hanging="567"/>
        <w:jc w:val="both"/>
        <w:rPr>
          <w:rFonts w:ascii="Arial" w:hAnsi="Arial" w:cs="Arial"/>
          <w:sz w:val="22"/>
          <w:szCs w:val="22"/>
        </w:rPr>
      </w:pPr>
      <w:r w:rsidRPr="002B5C9B">
        <w:rPr>
          <w:rFonts w:ascii="Arial" w:hAnsi="Arial" w:cs="Arial"/>
          <w:sz w:val="22"/>
          <w:szCs w:val="22"/>
        </w:rPr>
        <w:t xml:space="preserve">Za vyšší moc se pokládají ty okolnosti, které vznikly po uzavření této smlouvy v důsledku stranami nepředvídatelných a neodvratitelných událostí mimořádné povahy mající bezprostřední vliv na plnění díla. Za tyto okolnosti smluvní strany považují také případy klimatických podmínek (silné mrazy nebo velké dlouhotrvající dešťové srážky) znemožňujících pokračování prací v období delším než </w:t>
      </w:r>
      <w:r w:rsidR="0087036D" w:rsidRPr="002B5C9B">
        <w:rPr>
          <w:rFonts w:ascii="Arial" w:hAnsi="Arial" w:cs="Arial"/>
          <w:sz w:val="22"/>
          <w:szCs w:val="22"/>
        </w:rPr>
        <w:t>10</w:t>
      </w:r>
      <w:r w:rsidRPr="002B5C9B">
        <w:rPr>
          <w:rFonts w:ascii="Arial" w:hAnsi="Arial" w:cs="Arial"/>
          <w:sz w:val="22"/>
          <w:szCs w:val="22"/>
        </w:rPr>
        <w:t xml:space="preserve"> dn</w:t>
      </w:r>
      <w:r w:rsidR="0087036D" w:rsidRPr="002B5C9B">
        <w:rPr>
          <w:rFonts w:ascii="Arial" w:hAnsi="Arial" w:cs="Arial"/>
          <w:sz w:val="22"/>
          <w:szCs w:val="22"/>
        </w:rPr>
        <w:t>ů</w:t>
      </w:r>
      <w:r w:rsidRPr="002B5C9B">
        <w:rPr>
          <w:rFonts w:ascii="Arial" w:hAnsi="Arial" w:cs="Arial"/>
          <w:sz w:val="22"/>
          <w:szCs w:val="22"/>
        </w:rPr>
        <w:t xml:space="preserve"> v době realizace stavby, potvrzené ve stavebním deníku technickým dozorem </w:t>
      </w:r>
      <w:r w:rsidR="00155B30" w:rsidRPr="002B5C9B">
        <w:rPr>
          <w:rFonts w:ascii="Arial" w:hAnsi="Arial" w:cs="Arial"/>
          <w:sz w:val="22"/>
          <w:szCs w:val="22"/>
        </w:rPr>
        <w:t>investora</w:t>
      </w:r>
      <w:r w:rsidRPr="002B5C9B">
        <w:rPr>
          <w:rFonts w:ascii="Arial" w:hAnsi="Arial" w:cs="Arial"/>
          <w:sz w:val="22"/>
          <w:szCs w:val="22"/>
        </w:rPr>
        <w:t>.</w:t>
      </w:r>
    </w:p>
    <w:p w:rsidR="002B5C9B" w:rsidRPr="002B5C9B" w:rsidRDefault="002B5C9B" w:rsidP="0022226C">
      <w:pPr>
        <w:pStyle w:val="Zkladntextodsazen"/>
        <w:ind w:left="567" w:hanging="567"/>
        <w:jc w:val="both"/>
        <w:rPr>
          <w:rFonts w:ascii="Arial" w:hAnsi="Arial" w:cs="Arial"/>
          <w:sz w:val="22"/>
          <w:szCs w:val="22"/>
        </w:rPr>
      </w:pPr>
    </w:p>
    <w:p w:rsidR="0062548C" w:rsidRDefault="002E2F10" w:rsidP="00275709">
      <w:pPr>
        <w:pStyle w:val="Zkladntextodsazen"/>
        <w:numPr>
          <w:ilvl w:val="1"/>
          <w:numId w:val="11"/>
        </w:numPr>
        <w:ind w:left="567" w:hanging="567"/>
        <w:jc w:val="both"/>
        <w:rPr>
          <w:rFonts w:ascii="Arial" w:hAnsi="Arial" w:cs="Arial"/>
          <w:sz w:val="22"/>
          <w:szCs w:val="22"/>
        </w:rPr>
      </w:pPr>
      <w:r w:rsidRPr="002B5C9B">
        <w:rPr>
          <w:rFonts w:ascii="Arial" w:hAnsi="Arial" w:cs="Arial"/>
          <w:sz w:val="22"/>
          <w:szCs w:val="22"/>
        </w:rPr>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rsidR="00275709" w:rsidRDefault="00275709" w:rsidP="00275709">
      <w:pPr>
        <w:pStyle w:val="Odstavecseseznamem"/>
        <w:rPr>
          <w:rFonts w:ascii="Arial" w:hAnsi="Arial" w:cs="Arial"/>
          <w:sz w:val="22"/>
          <w:szCs w:val="22"/>
        </w:rPr>
      </w:pPr>
    </w:p>
    <w:p w:rsidR="00275709" w:rsidRPr="00275709" w:rsidRDefault="00275709" w:rsidP="00275709">
      <w:pPr>
        <w:pStyle w:val="Zkladntextodsazen"/>
        <w:ind w:left="567"/>
        <w:jc w:val="both"/>
        <w:rPr>
          <w:rFonts w:ascii="Arial" w:hAnsi="Arial" w:cs="Arial"/>
          <w:sz w:val="22"/>
          <w:szCs w:val="22"/>
        </w:rPr>
      </w:pPr>
    </w:p>
    <w:p w:rsidR="00B12A59" w:rsidRDefault="00392621" w:rsidP="00B12A59">
      <w:pPr>
        <w:pStyle w:val="Zkladntextodsazen"/>
        <w:spacing w:before="120" w:after="120"/>
        <w:jc w:val="center"/>
        <w:rPr>
          <w:rFonts w:ascii="Arial" w:hAnsi="Arial" w:cs="Arial"/>
          <w:b/>
          <w:sz w:val="22"/>
          <w:szCs w:val="22"/>
        </w:rPr>
      </w:pPr>
      <w:r w:rsidRPr="00292B8A">
        <w:rPr>
          <w:rFonts w:ascii="Arial" w:hAnsi="Arial" w:cs="Arial"/>
          <w:b/>
          <w:sz w:val="22"/>
          <w:szCs w:val="22"/>
        </w:rPr>
        <w:t xml:space="preserve">Článek </w:t>
      </w:r>
      <w:r w:rsidR="002B5C9B">
        <w:rPr>
          <w:rFonts w:ascii="Arial" w:hAnsi="Arial" w:cs="Arial"/>
          <w:b/>
          <w:sz w:val="22"/>
          <w:szCs w:val="22"/>
        </w:rPr>
        <w:t>IV</w:t>
      </w:r>
      <w:r w:rsidRPr="00292B8A">
        <w:rPr>
          <w:rFonts w:ascii="Arial" w:hAnsi="Arial" w:cs="Arial"/>
          <w:b/>
          <w:sz w:val="22"/>
          <w:szCs w:val="22"/>
        </w:rPr>
        <w:t xml:space="preserve"> – </w:t>
      </w:r>
      <w:r w:rsidR="00E955B8">
        <w:rPr>
          <w:rFonts w:ascii="Arial" w:hAnsi="Arial" w:cs="Arial"/>
          <w:b/>
          <w:sz w:val="22"/>
          <w:szCs w:val="22"/>
        </w:rPr>
        <w:t>Cenové ujednání</w:t>
      </w:r>
    </w:p>
    <w:p w:rsidR="002B5C9B" w:rsidRDefault="00AC065D" w:rsidP="00BB20CC">
      <w:pPr>
        <w:pStyle w:val="Zkladntextodsazen"/>
        <w:numPr>
          <w:ilvl w:val="1"/>
          <w:numId w:val="12"/>
        </w:numPr>
        <w:spacing w:before="120" w:after="120"/>
        <w:ind w:hanging="792"/>
        <w:jc w:val="both"/>
        <w:rPr>
          <w:rFonts w:ascii="Arial" w:hAnsi="Arial" w:cs="Arial"/>
          <w:sz w:val="22"/>
          <w:szCs w:val="22"/>
        </w:rPr>
      </w:pPr>
      <w:r w:rsidRPr="00AB5F27">
        <w:rPr>
          <w:rFonts w:ascii="Arial" w:hAnsi="Arial" w:cs="Arial"/>
          <w:sz w:val="22"/>
          <w:szCs w:val="22"/>
        </w:rPr>
        <w:t>Objednatel se zavazuje zaplatit zhotoviteli dohodnutou smluvní cenu za provedení díla stanovenou v souladu s cenovou nabídkou zhotovitele (</w:t>
      </w:r>
      <w:r w:rsidR="000A0D76">
        <w:rPr>
          <w:rFonts w:ascii="Arial" w:hAnsi="Arial" w:cs="Arial"/>
          <w:sz w:val="22"/>
          <w:szCs w:val="22"/>
        </w:rPr>
        <w:t xml:space="preserve">oceněný položkový rozpočet dle </w:t>
      </w:r>
      <w:r w:rsidR="0022226C">
        <w:rPr>
          <w:rFonts w:ascii="Arial" w:hAnsi="Arial" w:cs="Arial"/>
          <w:sz w:val="22"/>
          <w:szCs w:val="22"/>
        </w:rPr>
        <w:t>výkazu výměr</w:t>
      </w:r>
      <w:r w:rsidRPr="00AB5F27">
        <w:rPr>
          <w:rFonts w:ascii="Arial" w:hAnsi="Arial" w:cs="Arial"/>
          <w:sz w:val="22"/>
          <w:szCs w:val="22"/>
        </w:rPr>
        <w:t xml:space="preserve">), která je jako její nedílná </w:t>
      </w:r>
      <w:r w:rsidR="00A2544F">
        <w:rPr>
          <w:rFonts w:ascii="Arial" w:hAnsi="Arial" w:cs="Arial"/>
          <w:sz w:val="22"/>
          <w:szCs w:val="22"/>
        </w:rPr>
        <w:t>součást příloha</w:t>
      </w:r>
      <w:r w:rsidRPr="00AB5F27">
        <w:rPr>
          <w:rFonts w:ascii="Arial" w:hAnsi="Arial" w:cs="Arial"/>
          <w:sz w:val="22"/>
          <w:szCs w:val="22"/>
        </w:rPr>
        <w:t xml:space="preserve"> č. </w:t>
      </w:r>
      <w:r w:rsidR="00AB5F27">
        <w:rPr>
          <w:rFonts w:ascii="Arial" w:hAnsi="Arial" w:cs="Arial"/>
          <w:sz w:val="22"/>
          <w:szCs w:val="22"/>
        </w:rPr>
        <w:t>1</w:t>
      </w:r>
      <w:r w:rsidR="00440A77">
        <w:rPr>
          <w:rFonts w:ascii="Arial" w:hAnsi="Arial" w:cs="Arial"/>
          <w:sz w:val="22"/>
          <w:szCs w:val="22"/>
        </w:rPr>
        <w:t xml:space="preserve"> a příloh</w:t>
      </w:r>
      <w:r w:rsidR="00A2544F">
        <w:rPr>
          <w:rFonts w:ascii="Arial" w:hAnsi="Arial" w:cs="Arial"/>
          <w:sz w:val="22"/>
          <w:szCs w:val="22"/>
        </w:rPr>
        <w:t>a</w:t>
      </w:r>
      <w:r w:rsidR="004D5E62">
        <w:rPr>
          <w:rFonts w:ascii="Arial" w:hAnsi="Arial" w:cs="Arial"/>
          <w:sz w:val="22"/>
          <w:szCs w:val="22"/>
        </w:rPr>
        <w:t xml:space="preserve"> č.</w:t>
      </w:r>
      <w:r w:rsidR="009B488D">
        <w:rPr>
          <w:rFonts w:ascii="Arial" w:hAnsi="Arial" w:cs="Arial"/>
          <w:sz w:val="22"/>
          <w:szCs w:val="22"/>
        </w:rPr>
        <w:t xml:space="preserve"> </w:t>
      </w:r>
      <w:r w:rsidR="004D5E62">
        <w:rPr>
          <w:rFonts w:ascii="Arial" w:hAnsi="Arial" w:cs="Arial"/>
          <w:sz w:val="22"/>
          <w:szCs w:val="22"/>
        </w:rPr>
        <w:t>2</w:t>
      </w:r>
      <w:r w:rsidRPr="00AB5F27">
        <w:rPr>
          <w:rFonts w:ascii="Arial" w:hAnsi="Arial" w:cs="Arial"/>
          <w:sz w:val="22"/>
          <w:szCs w:val="22"/>
        </w:rPr>
        <w:t xml:space="preserve"> této smlouvy</w:t>
      </w:r>
      <w:r w:rsidR="005E70A0">
        <w:rPr>
          <w:rFonts w:ascii="Arial" w:hAnsi="Arial" w:cs="Arial"/>
          <w:sz w:val="22"/>
          <w:szCs w:val="22"/>
        </w:rPr>
        <w:t>,</w:t>
      </w:r>
      <w:r w:rsidR="00AB5F27" w:rsidRPr="00AB5F27">
        <w:rPr>
          <w:rFonts w:ascii="Arial" w:hAnsi="Arial" w:cs="Arial"/>
          <w:sz w:val="22"/>
          <w:szCs w:val="22"/>
        </w:rPr>
        <w:t xml:space="preserve"> a v</w:t>
      </w:r>
      <w:r w:rsidR="00623526">
        <w:rPr>
          <w:rFonts w:ascii="Arial" w:hAnsi="Arial" w:cs="Arial"/>
          <w:sz w:val="22"/>
          <w:szCs w:val="22"/>
        </w:rPr>
        <w:t> </w:t>
      </w:r>
      <w:r w:rsidR="00AB5F27" w:rsidRPr="00AB5F27">
        <w:rPr>
          <w:rFonts w:ascii="Arial" w:hAnsi="Arial" w:cs="Arial"/>
          <w:sz w:val="22"/>
          <w:szCs w:val="22"/>
        </w:rPr>
        <w:t>souladu</w:t>
      </w:r>
      <w:r w:rsidR="00623526">
        <w:rPr>
          <w:rFonts w:ascii="Arial" w:hAnsi="Arial" w:cs="Arial"/>
          <w:sz w:val="22"/>
          <w:szCs w:val="22"/>
        </w:rPr>
        <w:t xml:space="preserve"> se</w:t>
      </w:r>
      <w:r w:rsidR="00AB5F27" w:rsidRPr="00AB5F27">
        <w:rPr>
          <w:rFonts w:ascii="Arial" w:hAnsi="Arial" w:cs="Arial"/>
          <w:sz w:val="22"/>
          <w:szCs w:val="22"/>
        </w:rPr>
        <w:t xml:space="preserve"> </w:t>
      </w:r>
      <w:r w:rsidR="00AB5F27" w:rsidRPr="00292B8A">
        <w:rPr>
          <w:rFonts w:ascii="Arial" w:hAnsi="Arial" w:cs="Arial"/>
          <w:sz w:val="22"/>
          <w:szCs w:val="22"/>
        </w:rPr>
        <w:t>zákonem č.526/1990 Sb., o cenách, ve znění pozdějších předpisů</w:t>
      </w:r>
      <w:r w:rsidRPr="00AB5F27">
        <w:rPr>
          <w:rFonts w:ascii="Arial" w:hAnsi="Arial" w:cs="Arial"/>
          <w:sz w:val="22"/>
          <w:szCs w:val="22"/>
        </w:rPr>
        <w:t xml:space="preserve">. </w:t>
      </w:r>
      <w:r w:rsidR="000D2E19" w:rsidRPr="000745C3">
        <w:rPr>
          <w:rFonts w:ascii="Arial" w:hAnsi="Arial" w:cs="Arial"/>
          <w:sz w:val="22"/>
          <w:szCs w:val="22"/>
        </w:rPr>
        <w:t>Jednotkové ceny uvedené ve výkazu výměr jsou pevné a platné po celou d</w:t>
      </w:r>
      <w:r w:rsidR="002B5C9B">
        <w:rPr>
          <w:rFonts w:ascii="Arial" w:hAnsi="Arial" w:cs="Arial"/>
          <w:sz w:val="22"/>
          <w:szCs w:val="22"/>
        </w:rPr>
        <w:t>obu realizace díla.</w:t>
      </w:r>
    </w:p>
    <w:p w:rsidR="002C119F" w:rsidRPr="002C119F" w:rsidRDefault="00AC065D" w:rsidP="00BB20CC">
      <w:pPr>
        <w:pStyle w:val="Zkladntextodsazen"/>
        <w:numPr>
          <w:ilvl w:val="1"/>
          <w:numId w:val="12"/>
        </w:numPr>
        <w:ind w:hanging="792"/>
        <w:jc w:val="both"/>
        <w:rPr>
          <w:rFonts w:ascii="Arial" w:hAnsi="Arial" w:cs="Arial"/>
          <w:sz w:val="22"/>
          <w:szCs w:val="22"/>
        </w:rPr>
      </w:pPr>
      <w:r w:rsidRPr="002C119F">
        <w:rPr>
          <w:rFonts w:ascii="Arial" w:hAnsi="Arial" w:cs="Arial"/>
          <w:sz w:val="22"/>
          <w:szCs w:val="22"/>
        </w:rPr>
        <w:t xml:space="preserve">Nabídková cena se považuje za cenu </w:t>
      </w:r>
      <w:r w:rsidR="007F1D09" w:rsidRPr="002C119F">
        <w:rPr>
          <w:rFonts w:ascii="Arial" w:hAnsi="Arial" w:cs="Arial"/>
          <w:sz w:val="22"/>
          <w:szCs w:val="22"/>
        </w:rPr>
        <w:t>nejvýše přípustnou</w:t>
      </w:r>
      <w:r w:rsidRPr="002C119F">
        <w:rPr>
          <w:rFonts w:ascii="Arial" w:hAnsi="Arial" w:cs="Arial"/>
          <w:sz w:val="22"/>
          <w:szCs w:val="22"/>
        </w:rPr>
        <w:t xml:space="preserve"> a musí obsahovat veškeré náklady potřebné ke splnění veřejné zakázky</w:t>
      </w:r>
      <w:r w:rsidR="000D2E19" w:rsidRPr="002C119F">
        <w:rPr>
          <w:rFonts w:ascii="Arial" w:hAnsi="Arial" w:cs="Arial"/>
          <w:sz w:val="22"/>
          <w:szCs w:val="22"/>
        </w:rPr>
        <w:t>.</w:t>
      </w:r>
    </w:p>
    <w:p w:rsidR="00BF06E4" w:rsidRPr="00246D58" w:rsidRDefault="00BF06E4" w:rsidP="00B12A59">
      <w:pPr>
        <w:pStyle w:val="Zkladntextodsazen"/>
        <w:jc w:val="both"/>
        <w:rPr>
          <w:rFonts w:ascii="Arial" w:hAnsi="Arial" w:cs="Arial"/>
          <w:b/>
          <w:bCs/>
        </w:rPr>
      </w:pPr>
    </w:p>
    <w:p w:rsidR="00904737" w:rsidRPr="00246D58" w:rsidRDefault="00904737" w:rsidP="00BB20CC">
      <w:pPr>
        <w:pStyle w:val="Zkladntextodsazen"/>
        <w:numPr>
          <w:ilvl w:val="1"/>
          <w:numId w:val="12"/>
        </w:numPr>
        <w:ind w:hanging="792"/>
        <w:jc w:val="both"/>
        <w:rPr>
          <w:rFonts w:ascii="Arial" w:hAnsi="Arial" w:cs="Arial"/>
          <w:sz w:val="22"/>
          <w:szCs w:val="22"/>
        </w:rPr>
      </w:pPr>
      <w:r w:rsidRPr="00246D58">
        <w:rPr>
          <w:rFonts w:ascii="Arial" w:hAnsi="Arial" w:cs="Arial"/>
          <w:b/>
          <w:bCs/>
        </w:rPr>
        <w:t>Cena za dílo:</w:t>
      </w:r>
      <w:r w:rsidR="000E4EDD" w:rsidRPr="00246D58">
        <w:rPr>
          <w:rFonts w:ascii="Arial" w:hAnsi="Arial" w:cs="Arial"/>
          <w:b/>
          <w:bCs/>
        </w:rPr>
        <w:t xml:space="preserve"> -  d o p l n í  uchazeč !</w:t>
      </w:r>
    </w:p>
    <w:p w:rsidR="00BA6EED" w:rsidRPr="00246D58" w:rsidRDefault="00BA6EED" w:rsidP="00BA6EED">
      <w:pPr>
        <w:rPr>
          <w:rFonts w:ascii="Arial" w:hAnsi="Arial" w:cs="Arial"/>
        </w:rPr>
      </w:pPr>
    </w:p>
    <w:p w:rsidR="00BA6EED" w:rsidRPr="00246D58" w:rsidRDefault="00BA6EED" w:rsidP="00BA6EED">
      <w:pPr>
        <w:rPr>
          <w:rFonts w:ascii="Arial" w:hAnsi="Arial" w:cs="Arial"/>
        </w:rPr>
      </w:pPr>
    </w:p>
    <w:p w:rsidR="00BA6EED" w:rsidRPr="00246D58" w:rsidRDefault="00BA6EED" w:rsidP="00BA6EED">
      <w:pPr>
        <w:rPr>
          <w:rFonts w:ascii="Arial" w:hAnsi="Arial" w:cs="Arial"/>
        </w:rPr>
      </w:pPr>
    </w:p>
    <w:p w:rsidR="00FA6B98" w:rsidRPr="00246D58" w:rsidRDefault="00FA6B98" w:rsidP="00FA6B98">
      <w:pPr>
        <w:pStyle w:val="Nadpis9"/>
        <w:tabs>
          <w:tab w:val="left" w:pos="1701"/>
          <w:tab w:val="right" w:leader="dot" w:pos="8931"/>
        </w:tabs>
        <w:spacing w:before="40" w:after="40"/>
        <w:rPr>
          <w:b/>
          <w:bCs/>
        </w:rPr>
      </w:pPr>
      <w:r w:rsidRPr="00246D58">
        <w:rPr>
          <w:b/>
          <w:bCs/>
        </w:rPr>
        <w:tab/>
        <w:t>cena celkem bez DPH:</w:t>
      </w:r>
      <w:r w:rsidRPr="00246D58">
        <w:rPr>
          <w:b/>
          <w:bCs/>
        </w:rPr>
        <w:tab/>
      </w:r>
      <w:bookmarkStart w:id="1" w:name="Text2"/>
      <w:r w:rsidR="000D2E19" w:rsidRPr="00246D58">
        <w:rPr>
          <w:b/>
        </w:rPr>
        <w:fldChar w:fldCharType="begin">
          <w:ffData>
            <w:name w:val="Text2"/>
            <w:enabled/>
            <w:calcOnExit w:val="0"/>
            <w:textInput>
              <w:default w:val="........................"/>
            </w:textInput>
          </w:ffData>
        </w:fldChar>
      </w:r>
      <w:r w:rsidR="000D2E19" w:rsidRPr="00246D58">
        <w:rPr>
          <w:b/>
        </w:rPr>
        <w:instrText xml:space="preserve"> FORMTEXT </w:instrText>
      </w:r>
      <w:r w:rsidR="000D2E19" w:rsidRPr="00246D58">
        <w:rPr>
          <w:b/>
        </w:rPr>
      </w:r>
      <w:r w:rsidR="000D2E19" w:rsidRPr="00246D58">
        <w:rPr>
          <w:b/>
        </w:rPr>
        <w:fldChar w:fldCharType="separate"/>
      </w:r>
      <w:r w:rsidR="00AD2D2D" w:rsidRPr="00246D58">
        <w:rPr>
          <w:b/>
          <w:noProof/>
        </w:rPr>
        <w:t>........................</w:t>
      </w:r>
      <w:r w:rsidR="000D2E19" w:rsidRPr="00246D58">
        <w:rPr>
          <w:b/>
        </w:rPr>
        <w:fldChar w:fldCharType="end"/>
      </w:r>
      <w:bookmarkEnd w:id="1"/>
      <w:r w:rsidRPr="00246D58">
        <w:rPr>
          <w:b/>
          <w:bCs/>
        </w:rPr>
        <w:t>,- Kč</w:t>
      </w:r>
    </w:p>
    <w:p w:rsidR="00FA6B98" w:rsidRPr="00246D58" w:rsidRDefault="00FA6B98" w:rsidP="00FA6B98">
      <w:pPr>
        <w:pStyle w:val="Nadpis9"/>
        <w:tabs>
          <w:tab w:val="left" w:pos="1701"/>
          <w:tab w:val="right" w:leader="dot" w:pos="8931"/>
        </w:tabs>
        <w:spacing w:before="40" w:after="40"/>
        <w:rPr>
          <w:b/>
          <w:bCs/>
        </w:rPr>
      </w:pPr>
      <w:r w:rsidRPr="00246D58">
        <w:rPr>
          <w:b/>
          <w:bCs/>
        </w:rPr>
        <w:tab/>
        <w:t xml:space="preserve">DPH </w:t>
      </w:r>
      <w:r w:rsidR="007C0FB0">
        <w:rPr>
          <w:b/>
          <w:bCs/>
        </w:rPr>
        <w:t>21</w:t>
      </w:r>
      <w:r w:rsidRPr="00246D58">
        <w:rPr>
          <w:b/>
          <w:bCs/>
        </w:rPr>
        <w:t>%:</w:t>
      </w:r>
      <w:r w:rsidRPr="00246D58">
        <w:rPr>
          <w:b/>
          <w:bCs/>
        </w:rPr>
        <w:tab/>
      </w:r>
      <w:r w:rsidR="000D2E19" w:rsidRPr="00246D58">
        <w:rPr>
          <w:b/>
        </w:rPr>
        <w:fldChar w:fldCharType="begin">
          <w:ffData>
            <w:name w:val="Text2"/>
            <w:enabled/>
            <w:calcOnExit w:val="0"/>
            <w:textInput>
              <w:default w:val="........................"/>
            </w:textInput>
          </w:ffData>
        </w:fldChar>
      </w:r>
      <w:r w:rsidR="000D2E19" w:rsidRPr="00246D58">
        <w:rPr>
          <w:b/>
        </w:rPr>
        <w:instrText xml:space="preserve"> FORMTEXT </w:instrText>
      </w:r>
      <w:r w:rsidR="000D2E19" w:rsidRPr="00246D58">
        <w:rPr>
          <w:b/>
        </w:rPr>
      </w:r>
      <w:r w:rsidR="000D2E19" w:rsidRPr="00246D58">
        <w:rPr>
          <w:b/>
        </w:rPr>
        <w:fldChar w:fldCharType="separate"/>
      </w:r>
      <w:r w:rsidR="00AD2D2D" w:rsidRPr="00246D58">
        <w:rPr>
          <w:b/>
          <w:noProof/>
        </w:rPr>
        <w:t>........................</w:t>
      </w:r>
      <w:r w:rsidR="000D2E19" w:rsidRPr="00246D58">
        <w:rPr>
          <w:b/>
        </w:rPr>
        <w:fldChar w:fldCharType="end"/>
      </w:r>
      <w:r w:rsidRPr="00246D58">
        <w:rPr>
          <w:b/>
          <w:bCs/>
        </w:rPr>
        <w:t>,- Kč</w:t>
      </w:r>
    </w:p>
    <w:p w:rsidR="00FA6B98" w:rsidRPr="00246D58" w:rsidRDefault="00FA6B98" w:rsidP="00FA6B98">
      <w:pPr>
        <w:pStyle w:val="Nadpis9"/>
        <w:tabs>
          <w:tab w:val="left" w:pos="1701"/>
          <w:tab w:val="right" w:leader="dot" w:pos="8931"/>
        </w:tabs>
        <w:spacing w:before="40" w:after="40"/>
        <w:rPr>
          <w:b/>
        </w:rPr>
      </w:pPr>
      <w:r w:rsidRPr="00246D58">
        <w:rPr>
          <w:b/>
          <w:bCs/>
        </w:rPr>
        <w:tab/>
        <w:t>cena celkem včetně DPH:</w:t>
      </w:r>
      <w:r w:rsidRPr="00246D58">
        <w:rPr>
          <w:b/>
        </w:rPr>
        <w:tab/>
      </w:r>
      <w:r w:rsidR="000D2E19" w:rsidRPr="00246D58">
        <w:rPr>
          <w:b/>
        </w:rPr>
        <w:fldChar w:fldCharType="begin">
          <w:ffData>
            <w:name w:val="Text2"/>
            <w:enabled/>
            <w:calcOnExit w:val="0"/>
            <w:textInput>
              <w:default w:val="........................"/>
            </w:textInput>
          </w:ffData>
        </w:fldChar>
      </w:r>
      <w:r w:rsidR="000D2E19" w:rsidRPr="00246D58">
        <w:rPr>
          <w:b/>
        </w:rPr>
        <w:instrText xml:space="preserve"> FORMTEXT </w:instrText>
      </w:r>
      <w:r w:rsidR="000D2E19" w:rsidRPr="00246D58">
        <w:rPr>
          <w:b/>
        </w:rPr>
      </w:r>
      <w:r w:rsidR="000D2E19" w:rsidRPr="00246D58">
        <w:rPr>
          <w:b/>
        </w:rPr>
        <w:fldChar w:fldCharType="separate"/>
      </w:r>
      <w:r w:rsidR="00AD2D2D" w:rsidRPr="00246D58">
        <w:rPr>
          <w:b/>
          <w:noProof/>
        </w:rPr>
        <w:t>........................</w:t>
      </w:r>
      <w:r w:rsidR="000D2E19" w:rsidRPr="00246D58">
        <w:rPr>
          <w:b/>
        </w:rPr>
        <w:fldChar w:fldCharType="end"/>
      </w:r>
      <w:r w:rsidRPr="00246D58">
        <w:rPr>
          <w:b/>
        </w:rPr>
        <w:t>,- Kč</w:t>
      </w:r>
    </w:p>
    <w:p w:rsidR="008B497A" w:rsidRPr="00246D58" w:rsidRDefault="008B497A" w:rsidP="00A93524">
      <w:pPr>
        <w:pStyle w:val="Zkladntextodsazen"/>
        <w:ind w:firstLine="851"/>
        <w:jc w:val="both"/>
        <w:rPr>
          <w:rFonts w:ascii="Arial" w:hAnsi="Arial" w:cs="Arial"/>
          <w:sz w:val="22"/>
          <w:szCs w:val="22"/>
        </w:rPr>
      </w:pPr>
      <w:r w:rsidRPr="00246D58">
        <w:rPr>
          <w:rFonts w:ascii="Arial" w:hAnsi="Arial" w:cs="Arial"/>
          <w:sz w:val="22"/>
          <w:szCs w:val="22"/>
        </w:rPr>
        <w:t xml:space="preserve">(slovy: </w:t>
      </w:r>
      <w:r w:rsidR="000D2E19" w:rsidRPr="00246D58">
        <w:rPr>
          <w:rFonts w:ascii="Arial" w:hAnsi="Arial" w:cs="Arial"/>
          <w:b/>
        </w:rPr>
        <w:fldChar w:fldCharType="begin">
          <w:ffData>
            <w:name w:val=""/>
            <w:enabled/>
            <w:calcOnExit w:val="0"/>
            <w:textInput>
              <w:default w:val="..........................................................................................."/>
            </w:textInput>
          </w:ffData>
        </w:fldChar>
      </w:r>
      <w:r w:rsidR="000D2E19" w:rsidRPr="00246D58">
        <w:rPr>
          <w:rFonts w:ascii="Arial" w:hAnsi="Arial" w:cs="Arial"/>
          <w:b/>
        </w:rPr>
        <w:instrText xml:space="preserve"> FORMTEXT </w:instrText>
      </w:r>
      <w:r w:rsidR="000D2E19" w:rsidRPr="00246D58">
        <w:rPr>
          <w:rFonts w:ascii="Arial" w:hAnsi="Arial" w:cs="Arial"/>
          <w:b/>
        </w:rPr>
      </w:r>
      <w:r w:rsidR="000D2E19" w:rsidRPr="00246D58">
        <w:rPr>
          <w:rFonts w:ascii="Arial" w:hAnsi="Arial" w:cs="Arial"/>
          <w:b/>
        </w:rPr>
        <w:fldChar w:fldCharType="separate"/>
      </w:r>
      <w:r w:rsidR="00AD2D2D" w:rsidRPr="00246D58">
        <w:rPr>
          <w:rFonts w:ascii="Arial" w:hAnsi="Arial" w:cs="Arial"/>
          <w:b/>
          <w:noProof/>
        </w:rPr>
        <w:t>...........................................................................................</w:t>
      </w:r>
      <w:r w:rsidR="000D2E19" w:rsidRPr="00246D58">
        <w:rPr>
          <w:rFonts w:ascii="Arial" w:hAnsi="Arial" w:cs="Arial"/>
          <w:b/>
        </w:rPr>
        <w:fldChar w:fldCharType="end"/>
      </w:r>
      <w:r w:rsidRPr="00246D58">
        <w:rPr>
          <w:rFonts w:ascii="Arial" w:hAnsi="Arial" w:cs="Arial"/>
          <w:sz w:val="22"/>
          <w:szCs w:val="22"/>
        </w:rPr>
        <w:t xml:space="preserve"> korun č</w:t>
      </w:r>
      <w:r w:rsidR="00A42AD6" w:rsidRPr="00246D58">
        <w:rPr>
          <w:rFonts w:ascii="Arial" w:hAnsi="Arial" w:cs="Arial"/>
          <w:sz w:val="22"/>
          <w:szCs w:val="22"/>
        </w:rPr>
        <w:t>eských)</w:t>
      </w:r>
    </w:p>
    <w:p w:rsidR="000D2E19" w:rsidRDefault="008A5DB4" w:rsidP="00357C3A">
      <w:pPr>
        <w:pStyle w:val="Zkladntextodsazen"/>
        <w:ind w:left="567" w:firstLine="284"/>
        <w:jc w:val="both"/>
        <w:rPr>
          <w:rFonts w:ascii="Arial" w:hAnsi="Arial" w:cs="Arial"/>
          <w:sz w:val="22"/>
          <w:szCs w:val="22"/>
          <w:lang w:eastAsia="cs-CZ"/>
        </w:rPr>
      </w:pPr>
      <w:r w:rsidRPr="00246D58">
        <w:rPr>
          <w:rFonts w:ascii="Arial" w:hAnsi="Arial" w:cs="Arial"/>
          <w:sz w:val="22"/>
          <w:szCs w:val="22"/>
          <w:lang w:eastAsia="cs-CZ"/>
        </w:rPr>
        <w:t>Celkovou a pro účely fakturace rozhodnou cenou se rozumí cena vč. DPH.</w:t>
      </w:r>
    </w:p>
    <w:p w:rsidR="00275709" w:rsidRPr="00246D58" w:rsidRDefault="00275709" w:rsidP="00357C3A">
      <w:pPr>
        <w:pStyle w:val="Zkladntextodsazen"/>
        <w:ind w:left="567" w:firstLine="284"/>
        <w:jc w:val="both"/>
        <w:rPr>
          <w:rFonts w:ascii="Arial" w:hAnsi="Arial" w:cs="Arial"/>
          <w:b/>
          <w:sz w:val="22"/>
          <w:szCs w:val="22"/>
          <w:highlight w:val="yellow"/>
        </w:rPr>
      </w:pPr>
    </w:p>
    <w:p w:rsidR="00974092" w:rsidRDefault="003C03D4" w:rsidP="00BB20CC">
      <w:pPr>
        <w:pStyle w:val="Zkladntextodsazen"/>
        <w:numPr>
          <w:ilvl w:val="1"/>
          <w:numId w:val="12"/>
        </w:numPr>
        <w:tabs>
          <w:tab w:val="left" w:pos="570"/>
        </w:tabs>
        <w:ind w:left="567" w:hanging="567"/>
        <w:jc w:val="both"/>
        <w:rPr>
          <w:rFonts w:ascii="Arial" w:hAnsi="Arial" w:cs="Arial"/>
          <w:sz w:val="22"/>
          <w:szCs w:val="22"/>
        </w:rPr>
      </w:pPr>
      <w:r w:rsidRPr="000B3BE8">
        <w:rPr>
          <w:rFonts w:ascii="Arial" w:hAnsi="Arial" w:cs="Arial"/>
          <w:sz w:val="22"/>
          <w:szCs w:val="22"/>
        </w:rPr>
        <w:t xml:space="preserve">Objednatel prohlašuje, že uvedený předmět plnění – </w:t>
      </w:r>
      <w:r w:rsidR="00A73B04" w:rsidRPr="00A73B04">
        <w:rPr>
          <w:rFonts w:ascii="Arial" w:hAnsi="Arial" w:cs="Arial"/>
          <w:bCs/>
          <w:sz w:val="22"/>
          <w:szCs w:val="22"/>
        </w:rPr>
        <w:t xml:space="preserve">„I/37 Velká Bíteš ul. Lánice akce č.8 a akce č.1 </w:t>
      </w:r>
      <w:r w:rsidR="005F2B84">
        <w:rPr>
          <w:rFonts w:ascii="Arial" w:hAnsi="Arial" w:cs="Arial"/>
          <w:bCs/>
          <w:sz w:val="22"/>
          <w:szCs w:val="22"/>
        </w:rPr>
        <w:t xml:space="preserve">SO 01 a </w:t>
      </w:r>
      <w:r w:rsidR="00A73B04" w:rsidRPr="00A73B04">
        <w:rPr>
          <w:rFonts w:ascii="Arial" w:hAnsi="Arial" w:cs="Arial"/>
          <w:bCs/>
          <w:sz w:val="22"/>
          <w:szCs w:val="22"/>
        </w:rPr>
        <w:t>SO 02“</w:t>
      </w:r>
      <w:r w:rsidR="00A73B04" w:rsidRPr="00A73B04">
        <w:rPr>
          <w:rFonts w:ascii="Arial" w:hAnsi="Arial" w:cs="Arial"/>
          <w:sz w:val="22"/>
          <w:szCs w:val="22"/>
        </w:rPr>
        <w:t xml:space="preserve"> </w:t>
      </w:r>
      <w:r w:rsidR="007C0FB0">
        <w:rPr>
          <w:rFonts w:ascii="Arial" w:hAnsi="Arial" w:cs="Arial"/>
          <w:sz w:val="22"/>
          <w:szCs w:val="22"/>
        </w:rPr>
        <w:t>není</w:t>
      </w:r>
      <w:r w:rsidRPr="000B3BE8">
        <w:rPr>
          <w:rFonts w:ascii="Arial" w:hAnsi="Arial" w:cs="Arial"/>
          <w:sz w:val="22"/>
          <w:szCs w:val="22"/>
        </w:rPr>
        <w:t xml:space="preserve"> používán k ekonomické činnosti a ve smyslu informace GFŘ a MFČR ze dne 9. 11. 2011 </w:t>
      </w:r>
      <w:r w:rsidR="00400F31">
        <w:rPr>
          <w:rFonts w:ascii="Arial" w:hAnsi="Arial" w:cs="Arial"/>
          <w:sz w:val="22"/>
          <w:szCs w:val="22"/>
        </w:rPr>
        <w:t>ne</w:t>
      </w:r>
      <w:r w:rsidRPr="000B3BE8">
        <w:rPr>
          <w:rFonts w:ascii="Arial" w:hAnsi="Arial" w:cs="Arial"/>
          <w:sz w:val="22"/>
          <w:szCs w:val="22"/>
        </w:rPr>
        <w:t xml:space="preserve">bude pro výše uvedenou dodávku aplikován režim přenesené daňové povinnosti podle § 92a zákona č.235/2004 Sb., o DPH. </w:t>
      </w:r>
    </w:p>
    <w:p w:rsidR="00400F31" w:rsidRPr="00974092" w:rsidRDefault="00400F31" w:rsidP="00400F31">
      <w:pPr>
        <w:pStyle w:val="Zkladntextodsazen"/>
        <w:tabs>
          <w:tab w:val="left" w:pos="570"/>
        </w:tabs>
        <w:jc w:val="both"/>
        <w:rPr>
          <w:rFonts w:ascii="Arial" w:hAnsi="Arial" w:cs="Arial"/>
          <w:sz w:val="22"/>
          <w:szCs w:val="22"/>
        </w:rPr>
      </w:pPr>
    </w:p>
    <w:p w:rsidR="008A5FAA" w:rsidRPr="00C0412A" w:rsidRDefault="0013410E" w:rsidP="00BB20CC">
      <w:pPr>
        <w:pStyle w:val="Zkladntextodsazen"/>
        <w:numPr>
          <w:ilvl w:val="1"/>
          <w:numId w:val="12"/>
        </w:numPr>
        <w:tabs>
          <w:tab w:val="left" w:pos="570"/>
        </w:tabs>
        <w:ind w:left="567" w:hanging="567"/>
        <w:jc w:val="both"/>
        <w:rPr>
          <w:rFonts w:ascii="Arial" w:hAnsi="Arial" w:cs="Arial"/>
          <w:sz w:val="22"/>
          <w:szCs w:val="22"/>
        </w:rPr>
      </w:pPr>
      <w:r>
        <w:rPr>
          <w:rFonts w:ascii="Arial" w:hAnsi="Arial" w:cs="Arial"/>
          <w:sz w:val="22"/>
        </w:rPr>
        <w:t>Sjednaná cena zahrnuje použití materiálů ve standardním provedení od dodavatelů vybraných zhotovitelem. Tyto materiály odpovídají českým technickým normám platný</w:t>
      </w:r>
      <w:r w:rsidR="00681EDB">
        <w:rPr>
          <w:rFonts w:ascii="Arial" w:hAnsi="Arial" w:cs="Arial"/>
          <w:sz w:val="22"/>
        </w:rPr>
        <w:t>ch</w:t>
      </w:r>
      <w:r>
        <w:rPr>
          <w:rFonts w:ascii="Arial" w:hAnsi="Arial" w:cs="Arial"/>
          <w:sz w:val="22"/>
        </w:rPr>
        <w:t xml:space="preserve"> v době realizace díla a </w:t>
      </w:r>
      <w:r w:rsidR="00C0412A">
        <w:rPr>
          <w:rFonts w:ascii="Arial" w:hAnsi="Arial" w:cs="Arial"/>
          <w:sz w:val="22"/>
        </w:rPr>
        <w:t>technické specifikaci předmětu díla.</w:t>
      </w:r>
      <w:r w:rsidR="002B0EB2">
        <w:rPr>
          <w:rFonts w:ascii="Arial" w:hAnsi="Arial" w:cs="Arial"/>
          <w:sz w:val="22"/>
        </w:rPr>
        <w:t xml:space="preserve"> </w:t>
      </w:r>
      <w:r w:rsidR="002B0EB2" w:rsidRPr="000745C3">
        <w:rPr>
          <w:rFonts w:ascii="Arial" w:hAnsi="Arial" w:cs="Arial"/>
          <w:sz w:val="22"/>
          <w:szCs w:val="22"/>
        </w:rPr>
        <w:t>Výběr dodavatelů zhotovitele podléhá schválení objednatele.</w:t>
      </w:r>
    </w:p>
    <w:p w:rsidR="00C0412A" w:rsidRDefault="00C0412A" w:rsidP="00E528FB">
      <w:pPr>
        <w:pStyle w:val="Zkladntextodsazen"/>
        <w:tabs>
          <w:tab w:val="left" w:pos="570"/>
        </w:tabs>
        <w:ind w:left="567" w:hanging="567"/>
        <w:jc w:val="both"/>
        <w:rPr>
          <w:rFonts w:ascii="Arial" w:hAnsi="Arial" w:cs="Arial"/>
          <w:sz w:val="22"/>
          <w:szCs w:val="22"/>
        </w:rPr>
      </w:pPr>
    </w:p>
    <w:p w:rsidR="008A5FAA" w:rsidRPr="008A5FAA" w:rsidRDefault="008A5FAA" w:rsidP="00BB20CC">
      <w:pPr>
        <w:pStyle w:val="Zkladntextodsazen"/>
        <w:numPr>
          <w:ilvl w:val="1"/>
          <w:numId w:val="12"/>
        </w:numPr>
        <w:tabs>
          <w:tab w:val="left" w:pos="570"/>
        </w:tabs>
        <w:ind w:left="567" w:hanging="567"/>
        <w:jc w:val="both"/>
        <w:rPr>
          <w:rFonts w:ascii="Arial" w:hAnsi="Arial" w:cs="Arial"/>
          <w:sz w:val="22"/>
        </w:rPr>
      </w:pPr>
      <w:r w:rsidRPr="008A5FAA">
        <w:rPr>
          <w:rFonts w:ascii="Arial" w:hAnsi="Arial" w:cs="Arial"/>
          <w:sz w:val="22"/>
        </w:rPr>
        <w:t xml:space="preserve">Cena za dílo může být upravena (zvýšena či snížena) dodatky k této smlouvě za těchto </w:t>
      </w:r>
      <w:r>
        <w:rPr>
          <w:rFonts w:ascii="Arial" w:hAnsi="Arial" w:cs="Arial"/>
          <w:sz w:val="22"/>
        </w:rPr>
        <w:t>podmínek</w:t>
      </w:r>
      <w:r w:rsidRPr="008A5FAA">
        <w:rPr>
          <w:rFonts w:ascii="Arial" w:hAnsi="Arial" w:cs="Arial"/>
          <w:sz w:val="22"/>
        </w:rPr>
        <w:t>:</w:t>
      </w:r>
    </w:p>
    <w:p w:rsidR="00357C3A" w:rsidRDefault="00357C3A" w:rsidP="00357C3A">
      <w:pPr>
        <w:pStyle w:val="Odstavecseseznamem"/>
        <w:rPr>
          <w:rFonts w:cs="Arial"/>
          <w:szCs w:val="22"/>
        </w:rPr>
      </w:pPr>
    </w:p>
    <w:p w:rsidR="00704DE7" w:rsidRDefault="00357C3A" w:rsidP="00357C3A">
      <w:pPr>
        <w:pStyle w:val="Bntext2"/>
        <w:numPr>
          <w:ilvl w:val="0"/>
          <w:numId w:val="23"/>
        </w:numPr>
        <w:ind w:left="709" w:hanging="142"/>
      </w:pPr>
      <w:r>
        <w:rPr>
          <w:rFonts w:cs="Arial"/>
          <w:szCs w:val="22"/>
        </w:rPr>
        <w:t xml:space="preserve">V </w:t>
      </w:r>
      <w:r w:rsidR="00704DE7" w:rsidRPr="00704DE7">
        <w:rPr>
          <w:rFonts w:cs="Arial"/>
          <w:szCs w:val="22"/>
        </w:rPr>
        <w:t>případě dodatečných stavebních prací, které nebyly obsaženy v původních zadávacích podmínkách, jejich</w:t>
      </w:r>
      <w:r w:rsidR="00657EC5">
        <w:rPr>
          <w:rFonts w:cs="Arial"/>
          <w:szCs w:val="22"/>
        </w:rPr>
        <w:t>ž</w:t>
      </w:r>
      <w:r w:rsidR="00704DE7" w:rsidRPr="00704DE7">
        <w:rPr>
          <w:rFonts w:cs="Arial"/>
          <w:szCs w:val="22"/>
        </w:rPr>
        <w:t xml:space="preserve"> potřeba vznikla v důsledku objektivně nepředvídaných okolností a tyto dodatečné stavební práce jsou nezbytné pro provedení původních stavebních prací</w:t>
      </w:r>
      <w:r w:rsidR="00CE7BF7">
        <w:rPr>
          <w:rFonts w:cs="Arial"/>
          <w:szCs w:val="22"/>
        </w:rPr>
        <w:t xml:space="preserve"> nebo na základě požadavku objednatele</w:t>
      </w:r>
      <w:r w:rsidR="00704DE7" w:rsidRPr="00704DE7">
        <w:rPr>
          <w:rFonts w:cs="Arial"/>
          <w:szCs w:val="22"/>
        </w:rPr>
        <w:t xml:space="preserve">. Tyto případné dodatečné stavební práce musí být projednány a odsouhlaseny </w:t>
      </w:r>
      <w:r w:rsidR="00B2218F">
        <w:rPr>
          <w:rFonts w:cs="Arial"/>
          <w:szCs w:val="22"/>
        </w:rPr>
        <w:t>objednat</w:t>
      </w:r>
      <w:r w:rsidR="00A42AD6">
        <w:rPr>
          <w:rFonts w:cs="Arial"/>
          <w:szCs w:val="22"/>
        </w:rPr>
        <w:t>e</w:t>
      </w:r>
      <w:r w:rsidR="00B2218F">
        <w:rPr>
          <w:rFonts w:cs="Arial"/>
          <w:szCs w:val="22"/>
        </w:rPr>
        <w:t>lem</w:t>
      </w:r>
      <w:r>
        <w:rPr>
          <w:rFonts w:cs="Arial"/>
          <w:szCs w:val="22"/>
        </w:rPr>
        <w:t>.</w:t>
      </w:r>
    </w:p>
    <w:p w:rsidR="008A5FAA" w:rsidRDefault="00357C3A" w:rsidP="00357C3A">
      <w:pPr>
        <w:pStyle w:val="Bntext2"/>
        <w:numPr>
          <w:ilvl w:val="0"/>
          <w:numId w:val="23"/>
        </w:numPr>
      </w:pPr>
      <w:r>
        <w:rPr>
          <w:rFonts w:cs="Arial"/>
          <w:szCs w:val="22"/>
        </w:rPr>
        <w:t xml:space="preserve">V </w:t>
      </w:r>
      <w:r>
        <w:t>případě změny daňových předpisů.</w:t>
      </w:r>
    </w:p>
    <w:p w:rsidR="007707EA" w:rsidRDefault="007707EA" w:rsidP="00E528FB">
      <w:pPr>
        <w:pStyle w:val="Bntext2"/>
        <w:tabs>
          <w:tab w:val="clear" w:pos="-1560"/>
        </w:tabs>
        <w:ind w:hanging="567"/>
      </w:pPr>
    </w:p>
    <w:p w:rsidR="00D90127" w:rsidRDefault="008A5FAA" w:rsidP="00744BD2">
      <w:pPr>
        <w:pStyle w:val="Zkladntextodsazen"/>
        <w:ind w:left="567"/>
        <w:jc w:val="both"/>
        <w:rPr>
          <w:rFonts w:ascii="Arial" w:hAnsi="Arial" w:cs="Arial"/>
          <w:sz w:val="22"/>
        </w:rPr>
      </w:pPr>
      <w:r>
        <w:rPr>
          <w:rFonts w:ascii="Arial" w:hAnsi="Arial" w:cs="Arial"/>
          <w:sz w:val="22"/>
        </w:rPr>
        <w:t xml:space="preserve">Všechny úpravy cen musí být v souladu s obecně platnými cenovými předpisy a </w:t>
      </w:r>
      <w:r w:rsidR="009F3C2C">
        <w:rPr>
          <w:rFonts w:ascii="Arial" w:hAnsi="Arial" w:cs="Arial"/>
          <w:sz w:val="22"/>
        </w:rPr>
        <w:t>musí být odsouhlaseny</w:t>
      </w:r>
      <w:r>
        <w:rPr>
          <w:rFonts w:ascii="Arial" w:hAnsi="Arial" w:cs="Arial"/>
          <w:sz w:val="22"/>
        </w:rPr>
        <w:t xml:space="preserve"> ob</w:t>
      </w:r>
      <w:r w:rsidR="007707EA">
        <w:rPr>
          <w:rFonts w:ascii="Arial" w:hAnsi="Arial" w:cs="Arial"/>
          <w:sz w:val="22"/>
        </w:rPr>
        <w:t>ěma smluvními</w:t>
      </w:r>
      <w:r>
        <w:rPr>
          <w:rFonts w:ascii="Arial" w:hAnsi="Arial" w:cs="Arial"/>
          <w:sz w:val="22"/>
        </w:rPr>
        <w:t xml:space="preserve"> stra</w:t>
      </w:r>
      <w:r w:rsidR="007707EA">
        <w:rPr>
          <w:rFonts w:ascii="Arial" w:hAnsi="Arial" w:cs="Arial"/>
          <w:sz w:val="22"/>
        </w:rPr>
        <w:t>nami</w:t>
      </w:r>
      <w:r>
        <w:rPr>
          <w:rFonts w:ascii="Arial" w:hAnsi="Arial" w:cs="Arial"/>
          <w:sz w:val="22"/>
        </w:rPr>
        <w:t>.</w:t>
      </w:r>
    </w:p>
    <w:p w:rsidR="00E955B8" w:rsidRDefault="00E955B8" w:rsidP="00E528FB">
      <w:pPr>
        <w:pStyle w:val="Zkladntextodsazen"/>
        <w:ind w:left="567" w:hanging="567"/>
        <w:jc w:val="both"/>
        <w:rPr>
          <w:rFonts w:ascii="Arial" w:hAnsi="Arial" w:cs="Arial"/>
          <w:sz w:val="22"/>
        </w:rPr>
      </w:pPr>
    </w:p>
    <w:p w:rsidR="00E955B8" w:rsidRDefault="00E955B8" w:rsidP="00BB20CC">
      <w:pPr>
        <w:pStyle w:val="Zkladntextodsazen"/>
        <w:numPr>
          <w:ilvl w:val="1"/>
          <w:numId w:val="12"/>
        </w:numPr>
        <w:tabs>
          <w:tab w:val="left" w:pos="570"/>
        </w:tabs>
        <w:ind w:left="567" w:hanging="567"/>
        <w:jc w:val="both"/>
        <w:rPr>
          <w:rFonts w:ascii="Arial" w:hAnsi="Arial" w:cs="Arial"/>
          <w:sz w:val="22"/>
          <w:szCs w:val="22"/>
        </w:rPr>
      </w:pPr>
      <w:r>
        <w:rPr>
          <w:rFonts w:ascii="Arial" w:hAnsi="Arial" w:cs="Arial"/>
          <w:sz w:val="22"/>
          <w:szCs w:val="22"/>
        </w:rPr>
        <w:t>Cena díla bude snížena o práce, které oproti projektu nebudou objednatelem vyžadovány (méněpráce).</w:t>
      </w:r>
    </w:p>
    <w:p w:rsidR="002F061D" w:rsidRDefault="002F061D" w:rsidP="00E528FB">
      <w:pPr>
        <w:pStyle w:val="Zkladntextodsazen"/>
        <w:tabs>
          <w:tab w:val="left" w:pos="570"/>
        </w:tabs>
        <w:ind w:left="567" w:hanging="567"/>
        <w:jc w:val="both"/>
        <w:rPr>
          <w:rFonts w:ascii="Arial" w:hAnsi="Arial" w:cs="Arial"/>
          <w:sz w:val="22"/>
          <w:szCs w:val="22"/>
        </w:rPr>
      </w:pPr>
    </w:p>
    <w:p w:rsidR="002F061D" w:rsidRPr="002F061D" w:rsidRDefault="002F061D" w:rsidP="00BB20CC">
      <w:pPr>
        <w:pStyle w:val="Zkladntextodsazen"/>
        <w:numPr>
          <w:ilvl w:val="1"/>
          <w:numId w:val="12"/>
        </w:numPr>
        <w:tabs>
          <w:tab w:val="left" w:pos="570"/>
        </w:tabs>
        <w:ind w:left="567" w:hanging="567"/>
        <w:jc w:val="both"/>
        <w:rPr>
          <w:rFonts w:ascii="Arial" w:hAnsi="Arial" w:cs="Arial"/>
          <w:sz w:val="22"/>
          <w:szCs w:val="22"/>
        </w:rPr>
      </w:pPr>
      <w:r w:rsidRPr="002F061D">
        <w:rPr>
          <w:rFonts w:ascii="Arial" w:hAnsi="Arial" w:cs="Arial"/>
          <w:sz w:val="22"/>
          <w:szCs w:val="22"/>
        </w:rPr>
        <w:t>Smluvní strany si dohodly následující postup pro ocenění případných víceprací</w:t>
      </w:r>
      <w:r w:rsidR="00071D81">
        <w:rPr>
          <w:rFonts w:ascii="Arial" w:hAnsi="Arial" w:cs="Arial"/>
          <w:sz w:val="22"/>
          <w:szCs w:val="22"/>
        </w:rPr>
        <w:t>, méněprací</w:t>
      </w:r>
      <w:r w:rsidRPr="002F061D">
        <w:rPr>
          <w:rFonts w:ascii="Arial" w:hAnsi="Arial" w:cs="Arial"/>
          <w:sz w:val="22"/>
          <w:szCs w:val="22"/>
        </w:rPr>
        <w:t xml:space="preserve"> či změn díla:</w:t>
      </w:r>
    </w:p>
    <w:p w:rsidR="00A937FC" w:rsidRDefault="002F061D" w:rsidP="00357C3A">
      <w:pPr>
        <w:pStyle w:val="Bntext2"/>
        <w:numPr>
          <w:ilvl w:val="0"/>
          <w:numId w:val="3"/>
        </w:numPr>
        <w:tabs>
          <w:tab w:val="clear" w:pos="1287"/>
        </w:tabs>
        <w:ind w:left="709" w:hanging="142"/>
      </w:pPr>
      <w:r>
        <w:t>Zhotovitel ocení veškeré činnosti dle jednotkových cen použitých v</w:t>
      </w:r>
      <w:r w:rsidR="00071D81">
        <w:t xml:space="preserve"> nabídkovém </w:t>
      </w:r>
      <w:r>
        <w:t>položkovém rozpočtu, který je přílohou č. 1</w:t>
      </w:r>
      <w:r w:rsidR="00907FD6">
        <w:t xml:space="preserve"> a přílohou č. 2</w:t>
      </w:r>
      <w:r>
        <w:t xml:space="preserve"> této smlouvy</w:t>
      </w:r>
      <w:r w:rsidR="00CE7BF7">
        <w:t>.</w:t>
      </w:r>
      <w:r>
        <w:t xml:space="preserve"> </w:t>
      </w:r>
    </w:p>
    <w:p w:rsidR="00071D81" w:rsidRPr="00FE20BB" w:rsidRDefault="002F061D" w:rsidP="00357C3A">
      <w:pPr>
        <w:pStyle w:val="Bntext2"/>
        <w:numPr>
          <w:ilvl w:val="0"/>
          <w:numId w:val="3"/>
        </w:numPr>
        <w:tabs>
          <w:tab w:val="clear" w:pos="1287"/>
          <w:tab w:val="num" w:pos="709"/>
        </w:tabs>
        <w:ind w:left="709" w:hanging="153"/>
      </w:pPr>
      <w:r w:rsidRPr="00FE20BB">
        <w:t xml:space="preserve">Tam, kde nelze použít popsaný způsob ocenění, bude </w:t>
      </w:r>
      <w:r w:rsidR="007F1D09" w:rsidRPr="00FE20BB">
        <w:rPr>
          <w:rFonts w:cs="Arial"/>
          <w:szCs w:val="22"/>
        </w:rPr>
        <w:t xml:space="preserve">ocenění provedeno cenou </w:t>
      </w:r>
      <w:r w:rsidR="007F1D09" w:rsidRPr="00FE20BB">
        <w:t>z</w:t>
      </w:r>
      <w:r w:rsidR="00A42AD6">
        <w:t> </w:t>
      </w:r>
      <w:r w:rsidR="007F1D09" w:rsidRPr="00FE20BB">
        <w:t>katalogu</w:t>
      </w:r>
      <w:r w:rsidRPr="00FE20BB">
        <w:t xml:space="preserve"> </w:t>
      </w:r>
      <w:r w:rsidR="002C119F">
        <w:t xml:space="preserve">RTS </w:t>
      </w:r>
      <w:r w:rsidR="00071D81" w:rsidRPr="00FE20BB">
        <w:t xml:space="preserve">a </w:t>
      </w:r>
      <w:r w:rsidR="00D165D9" w:rsidRPr="00FE20BB">
        <w:t>to v cenové úrovni platné v době podání nabídky</w:t>
      </w:r>
      <w:r w:rsidR="00CE7BF7">
        <w:t xml:space="preserve"> snížené o 10%.</w:t>
      </w:r>
      <w:r w:rsidRPr="00FE20BB">
        <w:t xml:space="preserve">  </w:t>
      </w:r>
    </w:p>
    <w:p w:rsidR="00CE7BF7" w:rsidRPr="00CE7BF7" w:rsidRDefault="004C58D2" w:rsidP="00357C3A">
      <w:pPr>
        <w:pStyle w:val="Bntext2"/>
        <w:numPr>
          <w:ilvl w:val="0"/>
          <w:numId w:val="3"/>
        </w:numPr>
        <w:tabs>
          <w:tab w:val="clear" w:pos="1287"/>
        </w:tabs>
        <w:ind w:left="709" w:hanging="142"/>
        <w:rPr>
          <w:rStyle w:val="NormlnChar"/>
        </w:rPr>
      </w:pPr>
      <w:r w:rsidRPr="000745C3">
        <w:rPr>
          <w:rStyle w:val="NormlnChar"/>
          <w:rFonts w:cs="Arial"/>
          <w:szCs w:val="22"/>
        </w:rPr>
        <w:t xml:space="preserve">Položky, které nebudou obsaženy v nabídce </w:t>
      </w:r>
      <w:r>
        <w:rPr>
          <w:rStyle w:val="NormlnChar"/>
          <w:rFonts w:cs="Arial"/>
          <w:szCs w:val="22"/>
        </w:rPr>
        <w:t xml:space="preserve">zhotovitele </w:t>
      </w:r>
      <w:r w:rsidRPr="000745C3">
        <w:rPr>
          <w:rStyle w:val="NormlnChar"/>
          <w:rFonts w:cs="Arial"/>
          <w:szCs w:val="22"/>
        </w:rPr>
        <w:t>ani v</w:t>
      </w:r>
      <w:r w:rsidR="001642CF">
        <w:rPr>
          <w:rStyle w:val="NormlnChar"/>
          <w:rFonts w:cs="Arial"/>
          <w:szCs w:val="22"/>
        </w:rPr>
        <w:t> </w:t>
      </w:r>
      <w:r w:rsidR="002C119F">
        <w:rPr>
          <w:rStyle w:val="NormlnChar"/>
          <w:rFonts w:cs="Arial"/>
          <w:szCs w:val="22"/>
        </w:rPr>
        <w:t>RTS</w:t>
      </w:r>
      <w:r w:rsidRPr="000745C3">
        <w:rPr>
          <w:rStyle w:val="NormlnChar"/>
          <w:rFonts w:cs="Arial"/>
          <w:szCs w:val="22"/>
        </w:rPr>
        <w:t xml:space="preserve">, budou oceněny na základě dohody všech smluvních stran - obvyklá cena. Specifikace materiálů neuvedených v nabídce zhotovitele budou oceněny dle skutečných cen jednotlivých dodavatelů doložené nabídkami min. 2 dodavatelů (příp. jiným dokladem dodavatele, který objednatel uzná). Tato cena bude navýšena o pořizovací přirážku ve výši do 5%. </w:t>
      </w:r>
    </w:p>
    <w:p w:rsidR="002F061D" w:rsidRPr="00CE7BF7" w:rsidRDefault="002F061D" w:rsidP="00357C3A">
      <w:pPr>
        <w:pStyle w:val="Bntext2"/>
        <w:numPr>
          <w:ilvl w:val="0"/>
          <w:numId w:val="3"/>
        </w:numPr>
        <w:tabs>
          <w:tab w:val="clear" w:pos="1287"/>
          <w:tab w:val="num" w:pos="709"/>
        </w:tabs>
        <w:ind w:hanging="720"/>
      </w:pPr>
      <w:r w:rsidRPr="00CE7BF7">
        <w:lastRenderedPageBreak/>
        <w:t>Cena bude odsouhlasena objednatelem</w:t>
      </w:r>
      <w:r w:rsidR="00CE7BF7">
        <w:t>.</w:t>
      </w:r>
    </w:p>
    <w:p w:rsidR="00510D92" w:rsidRPr="00CE7BF7" w:rsidRDefault="002F061D" w:rsidP="00357C3A">
      <w:pPr>
        <w:pStyle w:val="Bntext2"/>
        <w:numPr>
          <w:ilvl w:val="0"/>
          <w:numId w:val="3"/>
        </w:numPr>
        <w:tabs>
          <w:tab w:val="clear" w:pos="1287"/>
          <w:tab w:val="num" w:pos="709"/>
        </w:tabs>
        <w:ind w:left="709" w:hanging="142"/>
      </w:pPr>
      <w:r w:rsidRPr="00CE7BF7">
        <w:t>Zhotovitel na základě odsouhlaseného ocenění činností vyhotoví písemný návrh dodatku k této smlouvě</w:t>
      </w:r>
      <w:r w:rsidR="00CE7BF7">
        <w:t>.</w:t>
      </w:r>
      <w:r w:rsidRPr="00CE7BF7">
        <w:t xml:space="preserve"> </w:t>
      </w:r>
    </w:p>
    <w:p w:rsidR="002F061D" w:rsidRPr="00CE7BF7" w:rsidRDefault="002F061D" w:rsidP="003D1A0B">
      <w:pPr>
        <w:pStyle w:val="Bntext2"/>
        <w:numPr>
          <w:ilvl w:val="0"/>
          <w:numId w:val="3"/>
        </w:numPr>
        <w:tabs>
          <w:tab w:val="clear" w:pos="1287"/>
          <w:tab w:val="num" w:pos="709"/>
        </w:tabs>
        <w:ind w:left="709" w:hanging="142"/>
      </w:pPr>
      <w:r w:rsidRPr="00CE7BF7">
        <w:t>Objednatel návrh dodatku odsouhlasí nebo vznese připomínky do 5 pracovních dnů od</w:t>
      </w:r>
      <w:r w:rsidR="00510D92" w:rsidRPr="00CE7BF7">
        <w:t>e</w:t>
      </w:r>
      <w:r w:rsidR="00C612EF">
        <w:t xml:space="preserve"> dne</w:t>
      </w:r>
      <w:r w:rsidRPr="00CE7BF7">
        <w:t xml:space="preserve"> doručení návrhu</w:t>
      </w:r>
      <w:r w:rsidR="00DC1404">
        <w:t>.</w:t>
      </w:r>
    </w:p>
    <w:p w:rsidR="0070700C" w:rsidRPr="008D298D" w:rsidRDefault="004E239E" w:rsidP="00986C6B">
      <w:pPr>
        <w:pStyle w:val="Bntext2"/>
        <w:numPr>
          <w:ilvl w:val="0"/>
          <w:numId w:val="3"/>
        </w:numPr>
        <w:tabs>
          <w:tab w:val="clear" w:pos="1287"/>
          <w:tab w:val="num" w:pos="709"/>
        </w:tabs>
        <w:ind w:left="709" w:hanging="142"/>
        <w:rPr>
          <w:szCs w:val="20"/>
        </w:rPr>
      </w:pPr>
      <w:r w:rsidRPr="008D298D">
        <w:rPr>
          <w:rFonts w:cs="Arial"/>
          <w:szCs w:val="22"/>
        </w:rPr>
        <w:t>Pokud zhotovitel nedodrží tento postup, má se za to, že práce a dodávky jím realizované, byly předmětem díla a v jeho ceně zahrnuty</w:t>
      </w:r>
    </w:p>
    <w:p w:rsidR="00C93F62" w:rsidRDefault="00C93F62" w:rsidP="005A2C61">
      <w:pPr>
        <w:spacing w:before="120" w:after="120"/>
        <w:jc w:val="center"/>
        <w:rPr>
          <w:rFonts w:ascii="Arial" w:hAnsi="Arial" w:cs="Arial"/>
          <w:b/>
          <w:sz w:val="22"/>
          <w:szCs w:val="22"/>
        </w:rPr>
      </w:pPr>
    </w:p>
    <w:p w:rsidR="004E239E" w:rsidRDefault="004E239E" w:rsidP="005A2C61">
      <w:pPr>
        <w:spacing w:before="120" w:after="120"/>
        <w:jc w:val="center"/>
        <w:rPr>
          <w:rFonts w:ascii="Arial" w:hAnsi="Arial" w:cs="Arial"/>
          <w:b/>
          <w:sz w:val="22"/>
          <w:szCs w:val="22"/>
        </w:rPr>
      </w:pPr>
      <w:r w:rsidRPr="00292B8A">
        <w:rPr>
          <w:rFonts w:ascii="Arial" w:hAnsi="Arial" w:cs="Arial"/>
          <w:b/>
          <w:sz w:val="22"/>
          <w:szCs w:val="22"/>
        </w:rPr>
        <w:t xml:space="preserve">Článek </w:t>
      </w:r>
      <w:r w:rsidR="00246D58">
        <w:rPr>
          <w:rFonts w:ascii="Arial" w:hAnsi="Arial" w:cs="Arial"/>
          <w:b/>
          <w:sz w:val="22"/>
          <w:szCs w:val="22"/>
        </w:rPr>
        <w:t>V</w:t>
      </w:r>
      <w:r w:rsidRPr="00292B8A">
        <w:rPr>
          <w:rFonts w:ascii="Arial" w:hAnsi="Arial" w:cs="Arial"/>
          <w:b/>
          <w:sz w:val="22"/>
          <w:szCs w:val="22"/>
        </w:rPr>
        <w:t xml:space="preserve"> – </w:t>
      </w:r>
      <w:r>
        <w:rPr>
          <w:rFonts w:ascii="Arial" w:hAnsi="Arial" w:cs="Arial"/>
          <w:b/>
          <w:sz w:val="22"/>
          <w:szCs w:val="22"/>
        </w:rPr>
        <w:t>Platební podmínky</w:t>
      </w:r>
    </w:p>
    <w:p w:rsidR="004E239E" w:rsidRPr="008A5FAA" w:rsidRDefault="004E239E" w:rsidP="00071D81">
      <w:pPr>
        <w:pStyle w:val="Bntext2"/>
        <w:rPr>
          <w:szCs w:val="20"/>
        </w:rPr>
      </w:pPr>
    </w:p>
    <w:p w:rsidR="004E239E" w:rsidRPr="00F86082" w:rsidRDefault="004E239E" w:rsidP="00BB20CC">
      <w:pPr>
        <w:pStyle w:val="Zkladntextodsazen"/>
        <w:numPr>
          <w:ilvl w:val="1"/>
          <w:numId w:val="13"/>
        </w:numPr>
        <w:tabs>
          <w:tab w:val="clear" w:pos="792"/>
          <w:tab w:val="num" w:pos="567"/>
        </w:tabs>
        <w:ind w:hanging="792"/>
        <w:jc w:val="both"/>
        <w:rPr>
          <w:rFonts w:ascii="Arial" w:hAnsi="Arial" w:cs="Arial"/>
          <w:sz w:val="22"/>
          <w:szCs w:val="22"/>
        </w:rPr>
      </w:pPr>
      <w:r>
        <w:rPr>
          <w:rFonts w:ascii="Arial" w:hAnsi="Arial" w:cs="Arial"/>
          <w:bCs/>
          <w:sz w:val="22"/>
          <w:szCs w:val="22"/>
        </w:rPr>
        <w:t>Objednatel nebude poskytovat zálohy.</w:t>
      </w:r>
    </w:p>
    <w:p w:rsidR="00F86082" w:rsidRPr="00F86082" w:rsidRDefault="00F86082" w:rsidP="00744BD2">
      <w:pPr>
        <w:pStyle w:val="Zkladntextodsazen"/>
        <w:tabs>
          <w:tab w:val="num" w:pos="567"/>
        </w:tabs>
        <w:jc w:val="both"/>
        <w:rPr>
          <w:rFonts w:ascii="Arial" w:hAnsi="Arial" w:cs="Arial"/>
          <w:sz w:val="22"/>
          <w:szCs w:val="22"/>
        </w:rPr>
      </w:pPr>
    </w:p>
    <w:p w:rsidR="00DB509F" w:rsidRDefault="00470C44" w:rsidP="00BB20CC">
      <w:pPr>
        <w:pStyle w:val="Zkladntextodsazen"/>
        <w:numPr>
          <w:ilvl w:val="1"/>
          <w:numId w:val="13"/>
        </w:numPr>
        <w:tabs>
          <w:tab w:val="clear" w:pos="792"/>
          <w:tab w:val="num" w:pos="567"/>
          <w:tab w:val="num" w:pos="854"/>
        </w:tabs>
        <w:ind w:left="567" w:hanging="567"/>
        <w:jc w:val="both"/>
        <w:rPr>
          <w:rFonts w:ascii="Arial" w:hAnsi="Arial" w:cs="Arial"/>
          <w:bCs/>
          <w:sz w:val="22"/>
          <w:szCs w:val="22"/>
        </w:rPr>
      </w:pPr>
      <w:r>
        <w:rPr>
          <w:rFonts w:ascii="Arial" w:hAnsi="Arial" w:cs="Arial"/>
          <w:bCs/>
          <w:sz w:val="22"/>
          <w:szCs w:val="22"/>
        </w:rPr>
        <w:t xml:space="preserve">Veškeré řádně provedené práce budou měsíčně fakturovány. Zhotovitel předloží objednateli vždy nejpozději do pátého dne následujícího měsíce soupis provedených prací a po odsouhlasení objednatelem (objednatel se vyjádří do pěti dnů od předání soupisu) vystaví fakturu s obvyklými náležitostmi, jejíž nedílnou součástí musí být soupis provedených prací a odsouhlasených prací. Bez tohoto soupisu je faktura neplatná. Datem zdanitelného plnění je poslední den příslušného měsíce. </w:t>
      </w:r>
    </w:p>
    <w:p w:rsidR="00DB509F" w:rsidRDefault="00DB509F" w:rsidP="00DB509F">
      <w:pPr>
        <w:pStyle w:val="Zkladntextodsazen"/>
        <w:tabs>
          <w:tab w:val="num" w:pos="854"/>
        </w:tabs>
        <w:ind w:left="567"/>
        <w:jc w:val="both"/>
        <w:rPr>
          <w:rFonts w:ascii="Arial" w:hAnsi="Arial" w:cs="Arial"/>
          <w:bCs/>
          <w:sz w:val="22"/>
          <w:szCs w:val="22"/>
        </w:rPr>
      </w:pPr>
    </w:p>
    <w:p w:rsidR="00F86082" w:rsidRDefault="00470C44" w:rsidP="00DB509F">
      <w:pPr>
        <w:pStyle w:val="Zkladntextodsazen"/>
        <w:tabs>
          <w:tab w:val="num" w:pos="854"/>
        </w:tabs>
        <w:ind w:left="567"/>
        <w:jc w:val="both"/>
        <w:rPr>
          <w:rFonts w:ascii="Arial" w:hAnsi="Arial" w:cs="Arial"/>
          <w:bCs/>
          <w:sz w:val="22"/>
          <w:szCs w:val="22"/>
        </w:rPr>
      </w:pPr>
      <w:r>
        <w:rPr>
          <w:rFonts w:ascii="Arial" w:hAnsi="Arial" w:cs="Arial"/>
          <w:bCs/>
          <w:sz w:val="22"/>
          <w:szCs w:val="22"/>
        </w:rPr>
        <w:t>Zhotovitel je povinen vystavit a doručit objednateli daňový dokad nejpozději do 10 pracovních dnů ode dne uskutečnění zdanitelného plnění. V případě prodlení zhotovitele s doručením daňového dokladu objednateli, je zhotovitel povinen uhradit objednateli úrok z prodlení a případné penále vzniklé z důvodu prodlení objednatele s odvodem DPH zapříčiněného prodlením zhotovitele s doručením daňového dokladu objednateli. Finanční částku rovnající se úroku z prodlení a případnému penále je zhotovitel povinen zaplatit objednateli na základě vystavené faktury se splatností 14 dní ode dne jejího vystavení.</w:t>
      </w:r>
    </w:p>
    <w:p w:rsidR="00DB509F" w:rsidRDefault="00DB509F" w:rsidP="00DB509F">
      <w:pPr>
        <w:pStyle w:val="Zkladntextodsazen"/>
        <w:tabs>
          <w:tab w:val="num" w:pos="854"/>
        </w:tabs>
        <w:ind w:left="567"/>
        <w:jc w:val="both"/>
        <w:rPr>
          <w:rFonts w:ascii="Arial" w:hAnsi="Arial" w:cs="Arial"/>
          <w:bCs/>
          <w:sz w:val="22"/>
          <w:szCs w:val="22"/>
        </w:rPr>
      </w:pPr>
    </w:p>
    <w:p w:rsidR="00DB509F" w:rsidRDefault="00DB509F" w:rsidP="00DB509F">
      <w:pPr>
        <w:pStyle w:val="Zkladntextodsazen"/>
        <w:tabs>
          <w:tab w:val="num" w:pos="854"/>
        </w:tabs>
        <w:ind w:left="567"/>
        <w:jc w:val="both"/>
        <w:rPr>
          <w:rFonts w:ascii="Arial" w:hAnsi="Arial" w:cs="Arial"/>
          <w:bCs/>
          <w:sz w:val="22"/>
          <w:szCs w:val="22"/>
        </w:rPr>
      </w:pPr>
      <w:r>
        <w:rPr>
          <w:rFonts w:ascii="Arial" w:hAnsi="Arial" w:cs="Arial"/>
          <w:bCs/>
          <w:sz w:val="22"/>
          <w:szCs w:val="22"/>
        </w:rPr>
        <w:t xml:space="preserve">Práce budou uhrazeny na základě odsouhlaseného soupisu provedených a odsouhlasených prací až do celkové výše 90% sjednané ceny díla. Zbývající část, tj. 10% ze sjednané ceny (tzv. pozastávka), uhradí objednatel zhotoviteli po kolaudaci a předání a převzetí díla (pokud nebude kolaudace ze zákona nutná) a po odstranění vad a nedodělků zjištěných při přejímacím, případně kolaudačním řízení. </w:t>
      </w:r>
      <w:r w:rsidR="0022226C">
        <w:rPr>
          <w:rFonts w:ascii="Arial" w:hAnsi="Arial" w:cs="Arial"/>
          <w:bCs/>
          <w:sz w:val="22"/>
          <w:szCs w:val="22"/>
        </w:rPr>
        <w:t>Cenu díla lze fakturovat i jednou fakturou na celou částku po celkovém dokončení díla.</w:t>
      </w:r>
    </w:p>
    <w:p w:rsidR="00470C44" w:rsidRPr="00744BD2" w:rsidRDefault="00470C44" w:rsidP="00470C44">
      <w:pPr>
        <w:pStyle w:val="Zkladntextodsazen"/>
        <w:tabs>
          <w:tab w:val="num" w:pos="854"/>
        </w:tabs>
        <w:jc w:val="both"/>
        <w:rPr>
          <w:rFonts w:ascii="Arial" w:hAnsi="Arial" w:cs="Arial"/>
          <w:bCs/>
          <w:sz w:val="22"/>
          <w:szCs w:val="22"/>
        </w:rPr>
      </w:pPr>
    </w:p>
    <w:p w:rsidR="004C3B76" w:rsidRDefault="004C3B76" w:rsidP="00744BD2">
      <w:pPr>
        <w:pStyle w:val="Zkladntextodsazen"/>
        <w:tabs>
          <w:tab w:val="num" w:pos="567"/>
        </w:tabs>
        <w:ind w:left="567" w:hanging="567"/>
        <w:jc w:val="both"/>
        <w:rPr>
          <w:rFonts w:ascii="Arial" w:hAnsi="Arial" w:cs="Arial"/>
          <w:bCs/>
          <w:sz w:val="22"/>
          <w:szCs w:val="22"/>
        </w:rPr>
      </w:pPr>
    </w:p>
    <w:p w:rsidR="00F3122A" w:rsidRDefault="00EF37C1" w:rsidP="00BB20CC">
      <w:pPr>
        <w:pStyle w:val="Zkladntextodsazen"/>
        <w:numPr>
          <w:ilvl w:val="1"/>
          <w:numId w:val="13"/>
        </w:numPr>
        <w:tabs>
          <w:tab w:val="clear" w:pos="792"/>
          <w:tab w:val="num" w:pos="567"/>
          <w:tab w:val="num" w:pos="854"/>
        </w:tabs>
        <w:ind w:left="567" w:hanging="567"/>
        <w:jc w:val="both"/>
        <w:rPr>
          <w:rFonts w:ascii="Arial" w:hAnsi="Arial" w:cs="Arial"/>
          <w:bCs/>
          <w:sz w:val="22"/>
          <w:szCs w:val="22"/>
        </w:rPr>
      </w:pPr>
      <w:r>
        <w:rPr>
          <w:rFonts w:ascii="Arial" w:hAnsi="Arial" w:cs="Arial"/>
          <w:bCs/>
          <w:sz w:val="22"/>
          <w:szCs w:val="22"/>
        </w:rPr>
        <w:t>Fa</w:t>
      </w:r>
      <w:r w:rsidR="00F86082" w:rsidRPr="004C3B76">
        <w:rPr>
          <w:rFonts w:ascii="Arial" w:hAnsi="Arial" w:cs="Arial"/>
          <w:bCs/>
          <w:sz w:val="22"/>
          <w:szCs w:val="22"/>
        </w:rPr>
        <w:t xml:space="preserve">ktury </w:t>
      </w:r>
      <w:r w:rsidR="00A7535F">
        <w:rPr>
          <w:rFonts w:ascii="Arial" w:hAnsi="Arial" w:cs="Arial"/>
          <w:bCs/>
          <w:sz w:val="22"/>
          <w:szCs w:val="22"/>
        </w:rPr>
        <w:t>(</w:t>
      </w:r>
      <w:r w:rsidR="00145106">
        <w:rPr>
          <w:rFonts w:ascii="Arial" w:hAnsi="Arial" w:cs="Arial"/>
          <w:bCs/>
          <w:sz w:val="22"/>
          <w:szCs w:val="22"/>
        </w:rPr>
        <w:t>popřípadě jedna faktura</w:t>
      </w:r>
      <w:r w:rsidR="00A7535F">
        <w:rPr>
          <w:rFonts w:ascii="Arial" w:hAnsi="Arial" w:cs="Arial"/>
          <w:bCs/>
          <w:sz w:val="22"/>
          <w:szCs w:val="22"/>
        </w:rPr>
        <w:t>)</w:t>
      </w:r>
      <w:r w:rsidR="00145106">
        <w:rPr>
          <w:rFonts w:ascii="Arial" w:hAnsi="Arial" w:cs="Arial"/>
          <w:bCs/>
          <w:sz w:val="22"/>
          <w:szCs w:val="22"/>
        </w:rPr>
        <w:t xml:space="preserve"> </w:t>
      </w:r>
      <w:r w:rsidR="00A4581B" w:rsidRPr="00EF37C1">
        <w:rPr>
          <w:rFonts w:ascii="Arial" w:hAnsi="Arial" w:cs="Arial"/>
          <w:bCs/>
          <w:sz w:val="22"/>
          <w:szCs w:val="22"/>
        </w:rPr>
        <w:t>budou v</w:t>
      </w:r>
      <w:r w:rsidR="009E1D8D" w:rsidRPr="00EF37C1">
        <w:rPr>
          <w:rFonts w:ascii="Arial" w:hAnsi="Arial" w:cs="Arial"/>
          <w:bCs/>
          <w:sz w:val="22"/>
          <w:szCs w:val="22"/>
        </w:rPr>
        <w:t>e</w:t>
      </w:r>
      <w:r w:rsidR="00F86082" w:rsidRPr="00EF37C1">
        <w:rPr>
          <w:rFonts w:ascii="Arial" w:hAnsi="Arial" w:cs="Arial"/>
          <w:bCs/>
          <w:sz w:val="22"/>
          <w:szCs w:val="22"/>
        </w:rPr>
        <w:t xml:space="preserve"> </w:t>
      </w:r>
      <w:r w:rsidR="009E1D8D" w:rsidRPr="00EF37C1">
        <w:rPr>
          <w:rFonts w:ascii="Arial" w:hAnsi="Arial" w:cs="Arial"/>
          <w:bCs/>
          <w:sz w:val="22"/>
          <w:szCs w:val="22"/>
        </w:rPr>
        <w:t xml:space="preserve">dvou </w:t>
      </w:r>
      <w:r w:rsidR="00F86082" w:rsidRPr="00EF37C1">
        <w:rPr>
          <w:rFonts w:ascii="Arial" w:hAnsi="Arial" w:cs="Arial"/>
          <w:bCs/>
          <w:sz w:val="22"/>
          <w:szCs w:val="22"/>
        </w:rPr>
        <w:t>vyhotovení</w:t>
      </w:r>
      <w:r w:rsidR="009E1D8D" w:rsidRPr="00EF37C1">
        <w:rPr>
          <w:rFonts w:ascii="Arial" w:hAnsi="Arial" w:cs="Arial"/>
          <w:bCs/>
          <w:sz w:val="22"/>
          <w:szCs w:val="22"/>
        </w:rPr>
        <w:t>ch</w:t>
      </w:r>
      <w:r w:rsidR="00F86082" w:rsidRPr="00EF37C1">
        <w:rPr>
          <w:rFonts w:ascii="Arial" w:hAnsi="Arial" w:cs="Arial"/>
          <w:bCs/>
          <w:sz w:val="22"/>
          <w:szCs w:val="22"/>
        </w:rPr>
        <w:t xml:space="preserve"> doručeny na</w:t>
      </w:r>
      <w:r w:rsidR="00C676CA" w:rsidRPr="00EF37C1">
        <w:rPr>
          <w:rFonts w:ascii="Arial" w:hAnsi="Arial" w:cs="Arial"/>
          <w:bCs/>
          <w:sz w:val="22"/>
          <w:szCs w:val="22"/>
        </w:rPr>
        <w:t> </w:t>
      </w:r>
      <w:r w:rsidR="00F86082" w:rsidRPr="00EF37C1">
        <w:rPr>
          <w:rFonts w:ascii="Arial" w:hAnsi="Arial" w:cs="Arial"/>
          <w:bCs/>
          <w:sz w:val="22"/>
          <w:szCs w:val="22"/>
        </w:rPr>
        <w:t>adresu</w:t>
      </w:r>
      <w:r w:rsidR="00F86082" w:rsidRPr="004C3B76">
        <w:rPr>
          <w:rFonts w:ascii="Arial" w:hAnsi="Arial" w:cs="Arial"/>
          <w:bCs/>
          <w:sz w:val="22"/>
          <w:szCs w:val="22"/>
        </w:rPr>
        <w:t xml:space="preserve"> </w:t>
      </w:r>
      <w:r w:rsidR="00A4581B">
        <w:rPr>
          <w:rFonts w:ascii="Arial" w:hAnsi="Arial" w:cs="Arial"/>
          <w:bCs/>
          <w:sz w:val="22"/>
          <w:szCs w:val="22"/>
        </w:rPr>
        <w:t>objednatele</w:t>
      </w:r>
      <w:r w:rsidR="00A7535F">
        <w:rPr>
          <w:rFonts w:ascii="Arial" w:hAnsi="Arial" w:cs="Arial"/>
          <w:bCs/>
          <w:sz w:val="22"/>
          <w:szCs w:val="22"/>
        </w:rPr>
        <w:t xml:space="preserve">. </w:t>
      </w:r>
      <w:r w:rsidR="00F86082" w:rsidRPr="004C3B76">
        <w:rPr>
          <w:rFonts w:ascii="Arial" w:hAnsi="Arial" w:cs="Arial"/>
          <w:bCs/>
          <w:sz w:val="22"/>
          <w:szCs w:val="22"/>
        </w:rPr>
        <w:t xml:space="preserve">Doloženy budou </w:t>
      </w:r>
      <w:r w:rsidR="009E1D8D">
        <w:rPr>
          <w:rFonts w:ascii="Arial" w:hAnsi="Arial" w:cs="Arial"/>
          <w:bCs/>
          <w:sz w:val="22"/>
          <w:szCs w:val="22"/>
        </w:rPr>
        <w:t>soupis</w:t>
      </w:r>
      <w:r w:rsidR="00A7535F">
        <w:rPr>
          <w:rFonts w:ascii="Arial" w:hAnsi="Arial" w:cs="Arial"/>
          <w:bCs/>
          <w:sz w:val="22"/>
          <w:szCs w:val="22"/>
        </w:rPr>
        <w:t>em</w:t>
      </w:r>
      <w:r w:rsidR="009E1D8D">
        <w:rPr>
          <w:rFonts w:ascii="Arial" w:hAnsi="Arial" w:cs="Arial"/>
          <w:bCs/>
          <w:sz w:val="22"/>
          <w:szCs w:val="22"/>
        </w:rPr>
        <w:t xml:space="preserve"> </w:t>
      </w:r>
      <w:r w:rsidR="00F86082" w:rsidRPr="004C3B76">
        <w:rPr>
          <w:rFonts w:ascii="Arial" w:hAnsi="Arial" w:cs="Arial"/>
          <w:bCs/>
          <w:sz w:val="22"/>
          <w:szCs w:val="22"/>
        </w:rPr>
        <w:t>provedených prací</w:t>
      </w:r>
      <w:r w:rsidR="008C10AD">
        <w:rPr>
          <w:rFonts w:ascii="Arial" w:hAnsi="Arial" w:cs="Arial"/>
          <w:bCs/>
          <w:sz w:val="22"/>
          <w:szCs w:val="22"/>
        </w:rPr>
        <w:t xml:space="preserve"> </w:t>
      </w:r>
      <w:r w:rsidR="00A4581B">
        <w:rPr>
          <w:rFonts w:ascii="Arial" w:hAnsi="Arial" w:cs="Arial"/>
          <w:bCs/>
          <w:sz w:val="22"/>
          <w:szCs w:val="22"/>
        </w:rPr>
        <w:t>potvrzen</w:t>
      </w:r>
      <w:r w:rsidR="006D6791">
        <w:rPr>
          <w:rFonts w:ascii="Arial" w:hAnsi="Arial" w:cs="Arial"/>
          <w:bCs/>
          <w:sz w:val="22"/>
          <w:szCs w:val="22"/>
        </w:rPr>
        <w:t>ý</w:t>
      </w:r>
      <w:r w:rsidR="00A7535F">
        <w:rPr>
          <w:rFonts w:ascii="Arial" w:hAnsi="Arial" w:cs="Arial"/>
          <w:bCs/>
          <w:sz w:val="22"/>
          <w:szCs w:val="22"/>
        </w:rPr>
        <w:t>m</w:t>
      </w:r>
      <w:r w:rsidR="00A4581B">
        <w:rPr>
          <w:rFonts w:ascii="Arial" w:hAnsi="Arial" w:cs="Arial"/>
          <w:bCs/>
          <w:sz w:val="22"/>
          <w:szCs w:val="22"/>
        </w:rPr>
        <w:t xml:space="preserve"> technickým dozorem investora</w:t>
      </w:r>
      <w:r w:rsidR="006D6791">
        <w:rPr>
          <w:rFonts w:ascii="Arial" w:hAnsi="Arial" w:cs="Arial"/>
          <w:sz w:val="22"/>
        </w:rPr>
        <w:t>.</w:t>
      </w:r>
      <w:r w:rsidR="000A2A45">
        <w:rPr>
          <w:rFonts w:ascii="Arial" w:hAnsi="Arial" w:cs="Arial"/>
          <w:sz w:val="22"/>
        </w:rPr>
        <w:t xml:space="preserve"> </w:t>
      </w:r>
    </w:p>
    <w:p w:rsidR="00F3122A" w:rsidRDefault="00F3122A" w:rsidP="00744BD2">
      <w:pPr>
        <w:pStyle w:val="Zkladntextodsazen"/>
        <w:tabs>
          <w:tab w:val="num" w:pos="567"/>
        </w:tabs>
        <w:ind w:left="567" w:hanging="567"/>
        <w:jc w:val="both"/>
        <w:rPr>
          <w:rFonts w:ascii="Arial" w:hAnsi="Arial" w:cs="Arial"/>
          <w:bCs/>
          <w:sz w:val="22"/>
          <w:szCs w:val="22"/>
        </w:rPr>
      </w:pPr>
    </w:p>
    <w:p w:rsidR="00AF04D3" w:rsidRDefault="00AF04D3" w:rsidP="00BB20CC">
      <w:pPr>
        <w:pStyle w:val="Zkladntextodsazen"/>
        <w:numPr>
          <w:ilvl w:val="1"/>
          <w:numId w:val="13"/>
        </w:numPr>
        <w:tabs>
          <w:tab w:val="clear" w:pos="792"/>
          <w:tab w:val="num" w:pos="567"/>
          <w:tab w:val="num" w:pos="854"/>
        </w:tabs>
        <w:ind w:left="567" w:hanging="567"/>
        <w:jc w:val="both"/>
        <w:rPr>
          <w:rFonts w:ascii="Arial" w:hAnsi="Arial" w:cs="Arial"/>
          <w:sz w:val="22"/>
          <w:szCs w:val="22"/>
        </w:rPr>
      </w:pPr>
      <w:r>
        <w:rPr>
          <w:rFonts w:ascii="Arial" w:hAnsi="Arial" w:cs="Arial"/>
          <w:sz w:val="22"/>
          <w:szCs w:val="22"/>
        </w:rPr>
        <w:t>Oprávněně vystavená f</w:t>
      </w:r>
      <w:r w:rsidRPr="00292B8A">
        <w:rPr>
          <w:rFonts w:ascii="Arial" w:hAnsi="Arial" w:cs="Arial"/>
          <w:sz w:val="22"/>
          <w:szCs w:val="22"/>
        </w:rPr>
        <w:t>aktura musí obsahovat veškeré náležitosti daňového dokladu podle zákona č. 563/1991 Sb., o účetnictví ve znění pozdějších předp</w:t>
      </w:r>
      <w:r w:rsidR="006D0EBA">
        <w:rPr>
          <w:rFonts w:ascii="Arial" w:hAnsi="Arial" w:cs="Arial"/>
          <w:sz w:val="22"/>
          <w:szCs w:val="22"/>
        </w:rPr>
        <w:t>isů a zákona č. 235/2004 Sb., o </w:t>
      </w:r>
      <w:r w:rsidRPr="00292B8A">
        <w:rPr>
          <w:rFonts w:ascii="Arial" w:hAnsi="Arial" w:cs="Arial"/>
          <w:sz w:val="22"/>
          <w:szCs w:val="22"/>
        </w:rPr>
        <w:t>dani z přidané hodnoty, ve znění pozdějších předpisů</w:t>
      </w:r>
      <w:r>
        <w:rPr>
          <w:rFonts w:ascii="Arial" w:hAnsi="Arial" w:cs="Arial"/>
          <w:sz w:val="22"/>
          <w:szCs w:val="22"/>
        </w:rPr>
        <w:t>.</w:t>
      </w:r>
    </w:p>
    <w:p w:rsidR="00AF04D3" w:rsidRDefault="00AF04D3" w:rsidP="00744BD2">
      <w:pPr>
        <w:pStyle w:val="Zkladntextodsazen"/>
        <w:tabs>
          <w:tab w:val="num" w:pos="567"/>
        </w:tabs>
        <w:ind w:left="567" w:hanging="567"/>
        <w:jc w:val="both"/>
        <w:rPr>
          <w:rFonts w:ascii="Arial" w:hAnsi="Arial" w:cs="Arial"/>
          <w:sz w:val="22"/>
          <w:szCs w:val="22"/>
        </w:rPr>
      </w:pPr>
    </w:p>
    <w:p w:rsidR="00F86082" w:rsidRPr="004C3B76" w:rsidRDefault="00F86082" w:rsidP="00BB20CC">
      <w:pPr>
        <w:pStyle w:val="Zkladntextodsazen"/>
        <w:numPr>
          <w:ilvl w:val="1"/>
          <w:numId w:val="13"/>
        </w:numPr>
        <w:tabs>
          <w:tab w:val="clear" w:pos="792"/>
          <w:tab w:val="num" w:pos="567"/>
          <w:tab w:val="num" w:pos="854"/>
        </w:tabs>
        <w:ind w:left="567" w:hanging="567"/>
        <w:jc w:val="both"/>
        <w:rPr>
          <w:rFonts w:ascii="Arial" w:hAnsi="Arial" w:cs="Arial"/>
          <w:sz w:val="22"/>
          <w:szCs w:val="22"/>
        </w:rPr>
      </w:pPr>
      <w:r w:rsidRPr="00AF04D3">
        <w:rPr>
          <w:rFonts w:ascii="Arial" w:hAnsi="Arial" w:cs="Arial"/>
          <w:sz w:val="22"/>
          <w:szCs w:val="22"/>
        </w:rPr>
        <w:t>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w:t>
      </w:r>
      <w:r>
        <w:t>.</w:t>
      </w:r>
    </w:p>
    <w:p w:rsidR="004C3B76" w:rsidRPr="004C3B76" w:rsidRDefault="004C3B76" w:rsidP="00744BD2">
      <w:pPr>
        <w:pStyle w:val="Zkladntextodsazen"/>
        <w:tabs>
          <w:tab w:val="num" w:pos="567"/>
        </w:tabs>
        <w:ind w:left="567" w:hanging="567"/>
        <w:jc w:val="both"/>
        <w:rPr>
          <w:rFonts w:ascii="Arial" w:hAnsi="Arial" w:cs="Arial"/>
          <w:sz w:val="22"/>
          <w:szCs w:val="22"/>
        </w:rPr>
      </w:pPr>
    </w:p>
    <w:p w:rsidR="00C676CA" w:rsidRPr="00C376F1" w:rsidRDefault="004C3B76" w:rsidP="00BB20CC">
      <w:pPr>
        <w:pStyle w:val="Zkladntextodsazen"/>
        <w:numPr>
          <w:ilvl w:val="1"/>
          <w:numId w:val="13"/>
        </w:numPr>
        <w:tabs>
          <w:tab w:val="clear" w:pos="792"/>
          <w:tab w:val="num" w:pos="567"/>
          <w:tab w:val="num" w:pos="854"/>
        </w:tabs>
        <w:ind w:left="567" w:hanging="567"/>
        <w:jc w:val="both"/>
        <w:rPr>
          <w:rFonts w:ascii="Arial" w:hAnsi="Arial" w:cs="Arial"/>
          <w:sz w:val="22"/>
          <w:szCs w:val="22"/>
        </w:rPr>
      </w:pPr>
      <w:r>
        <w:rPr>
          <w:rFonts w:ascii="Arial" w:hAnsi="Arial" w:cs="Arial"/>
          <w:sz w:val="22"/>
        </w:rPr>
        <w:t>Kromě povinných náležitostí je zhotovitel povinen uvádět v jednotlivých fakturách přesný název akce</w:t>
      </w:r>
      <w:r w:rsidR="003C6E79">
        <w:rPr>
          <w:rFonts w:ascii="Arial" w:hAnsi="Arial" w:cs="Arial"/>
          <w:sz w:val="22"/>
          <w:szCs w:val="22"/>
        </w:rPr>
        <w:t xml:space="preserve"> </w:t>
      </w:r>
      <w:r w:rsidR="00A73B04" w:rsidRPr="00547BA4">
        <w:rPr>
          <w:rFonts w:ascii="Arial" w:hAnsi="Arial" w:cs="Arial"/>
          <w:b/>
          <w:bCs/>
          <w:sz w:val="22"/>
          <w:szCs w:val="22"/>
        </w:rPr>
        <w:t xml:space="preserve">„I/37 Velká Bíteš ul. Lánice akce č.8 a akce č.1 </w:t>
      </w:r>
      <w:r w:rsidR="003311B9">
        <w:rPr>
          <w:rFonts w:ascii="Arial" w:hAnsi="Arial" w:cs="Arial"/>
          <w:b/>
          <w:bCs/>
          <w:sz w:val="22"/>
          <w:szCs w:val="22"/>
        </w:rPr>
        <w:t xml:space="preserve">SO 01 a </w:t>
      </w:r>
      <w:r w:rsidR="00A73B04" w:rsidRPr="00547BA4">
        <w:rPr>
          <w:rFonts w:ascii="Arial" w:hAnsi="Arial" w:cs="Arial"/>
          <w:b/>
          <w:bCs/>
          <w:sz w:val="22"/>
          <w:szCs w:val="22"/>
        </w:rPr>
        <w:t>SO 02“</w:t>
      </w:r>
      <w:r w:rsidR="00C85ECB">
        <w:rPr>
          <w:rFonts w:ascii="Arial" w:hAnsi="Arial" w:cs="Arial"/>
          <w:sz w:val="22"/>
          <w:szCs w:val="22"/>
        </w:rPr>
        <w:t>.</w:t>
      </w:r>
    </w:p>
    <w:p w:rsidR="00C376F1" w:rsidRPr="00292B8A" w:rsidRDefault="00C376F1" w:rsidP="00744BD2">
      <w:pPr>
        <w:pStyle w:val="Zkladntextodsazen"/>
        <w:tabs>
          <w:tab w:val="num" w:pos="567"/>
        </w:tabs>
        <w:ind w:left="567" w:hanging="567"/>
        <w:jc w:val="both"/>
        <w:rPr>
          <w:rFonts w:ascii="Arial" w:hAnsi="Arial" w:cs="Arial"/>
          <w:sz w:val="22"/>
          <w:szCs w:val="22"/>
        </w:rPr>
      </w:pPr>
    </w:p>
    <w:p w:rsidR="00D95755" w:rsidRPr="00D95755" w:rsidRDefault="006D6791" w:rsidP="00BB20CC">
      <w:pPr>
        <w:pStyle w:val="Zkladntextodsazen"/>
        <w:numPr>
          <w:ilvl w:val="1"/>
          <w:numId w:val="13"/>
        </w:numPr>
        <w:tabs>
          <w:tab w:val="clear" w:pos="792"/>
          <w:tab w:val="num" w:pos="567"/>
        </w:tabs>
        <w:ind w:left="567" w:hanging="567"/>
        <w:jc w:val="both"/>
        <w:rPr>
          <w:rFonts w:ascii="Arial" w:hAnsi="Arial" w:cs="Arial"/>
          <w:sz w:val="22"/>
          <w:szCs w:val="22"/>
        </w:rPr>
      </w:pPr>
      <w:r w:rsidRPr="006D6791">
        <w:rPr>
          <w:rFonts w:ascii="Arial" w:hAnsi="Arial" w:cs="Arial"/>
          <w:sz w:val="22"/>
        </w:rPr>
        <w:t xml:space="preserve">Lhůta splatnosti faktur je </w:t>
      </w:r>
      <w:r w:rsidR="00C85ECB">
        <w:rPr>
          <w:rFonts w:ascii="Arial" w:hAnsi="Arial" w:cs="Arial"/>
          <w:sz w:val="22"/>
        </w:rPr>
        <w:t>14</w:t>
      </w:r>
      <w:r w:rsidRPr="006D6791">
        <w:rPr>
          <w:rFonts w:ascii="Arial" w:hAnsi="Arial" w:cs="Arial"/>
          <w:sz w:val="22"/>
        </w:rPr>
        <w:t xml:space="preserve"> dní od</w:t>
      </w:r>
      <w:r w:rsidR="00216107">
        <w:rPr>
          <w:rFonts w:ascii="Arial" w:hAnsi="Arial" w:cs="Arial"/>
          <w:sz w:val="22"/>
        </w:rPr>
        <w:t>e dne</w:t>
      </w:r>
      <w:r w:rsidRPr="006D6791">
        <w:rPr>
          <w:rFonts w:ascii="Arial" w:hAnsi="Arial" w:cs="Arial"/>
          <w:sz w:val="22"/>
        </w:rPr>
        <w:t xml:space="preserve"> doručení objednateli.</w:t>
      </w:r>
      <w:r w:rsidR="00D95755">
        <w:rPr>
          <w:rFonts w:ascii="Arial" w:hAnsi="Arial" w:cs="Arial"/>
          <w:sz w:val="22"/>
        </w:rPr>
        <w:t xml:space="preserve"> </w:t>
      </w:r>
      <w:r w:rsidR="00BE65C9">
        <w:rPr>
          <w:rFonts w:ascii="Arial" w:hAnsi="Arial" w:cs="Arial"/>
          <w:sz w:val="22"/>
        </w:rPr>
        <w:t>Termínem doručení</w:t>
      </w:r>
      <w:r w:rsidR="00634973">
        <w:rPr>
          <w:rFonts w:ascii="Arial" w:hAnsi="Arial" w:cs="Arial"/>
          <w:sz w:val="22"/>
        </w:rPr>
        <w:t xml:space="preserve"> faktury se považuje datum a čas uvedený na razítku podatelny objednatele.</w:t>
      </w:r>
    </w:p>
    <w:p w:rsidR="00D95755" w:rsidRDefault="00D95755" w:rsidP="00744BD2">
      <w:pPr>
        <w:pStyle w:val="Zkladntextodsazen"/>
        <w:tabs>
          <w:tab w:val="num" w:pos="567"/>
        </w:tabs>
        <w:ind w:left="567" w:hanging="567"/>
        <w:jc w:val="both"/>
        <w:rPr>
          <w:rFonts w:ascii="Arial" w:hAnsi="Arial" w:cs="Arial"/>
          <w:sz w:val="22"/>
          <w:szCs w:val="22"/>
        </w:rPr>
      </w:pPr>
    </w:p>
    <w:p w:rsidR="00D95755" w:rsidRDefault="00D95755" w:rsidP="00BB20CC">
      <w:pPr>
        <w:pStyle w:val="Zkladntextodsazen"/>
        <w:numPr>
          <w:ilvl w:val="1"/>
          <w:numId w:val="13"/>
        </w:numPr>
        <w:tabs>
          <w:tab w:val="clear" w:pos="792"/>
          <w:tab w:val="num" w:pos="567"/>
        </w:tabs>
        <w:ind w:left="567" w:hanging="567"/>
        <w:jc w:val="both"/>
        <w:rPr>
          <w:rFonts w:ascii="Arial" w:hAnsi="Arial" w:cs="Arial"/>
          <w:sz w:val="22"/>
          <w:szCs w:val="22"/>
        </w:rPr>
      </w:pPr>
      <w:r>
        <w:rPr>
          <w:rFonts w:ascii="Arial" w:hAnsi="Arial" w:cs="Arial"/>
          <w:sz w:val="22"/>
          <w:szCs w:val="22"/>
        </w:rPr>
        <w:t>V případě, že doklad nesplňuje některé z povinných nebo dohodnutých náležitostí, má objednatel právo jej vrátit zhotoviteli a požadovat jeho opravení. V takovém případě se hledí na fakturu jako na nedoručenou a běh lhůt započne, počínaje dnem doručení opraveného dokladu odběrateli.</w:t>
      </w:r>
    </w:p>
    <w:p w:rsidR="00D95755" w:rsidRDefault="00D95755" w:rsidP="00744BD2">
      <w:pPr>
        <w:pStyle w:val="Zkladntextodsazen"/>
        <w:tabs>
          <w:tab w:val="num" w:pos="567"/>
        </w:tabs>
        <w:ind w:left="567" w:hanging="567"/>
        <w:jc w:val="both"/>
        <w:rPr>
          <w:rFonts w:ascii="Arial" w:hAnsi="Arial" w:cs="Arial"/>
          <w:sz w:val="22"/>
          <w:szCs w:val="22"/>
        </w:rPr>
      </w:pPr>
    </w:p>
    <w:p w:rsidR="006D6791" w:rsidRPr="00430E87" w:rsidRDefault="006D6791" w:rsidP="00BB20CC">
      <w:pPr>
        <w:pStyle w:val="Zkladntextodsazen"/>
        <w:numPr>
          <w:ilvl w:val="1"/>
          <w:numId w:val="13"/>
        </w:numPr>
        <w:tabs>
          <w:tab w:val="clear" w:pos="792"/>
          <w:tab w:val="num" w:pos="567"/>
        </w:tabs>
        <w:ind w:left="567" w:hanging="567"/>
        <w:jc w:val="both"/>
        <w:rPr>
          <w:rFonts w:ascii="Arial" w:hAnsi="Arial" w:cs="Arial"/>
          <w:sz w:val="22"/>
          <w:szCs w:val="22"/>
        </w:rPr>
      </w:pPr>
      <w:r w:rsidRPr="006D6791">
        <w:rPr>
          <w:rFonts w:ascii="Arial" w:hAnsi="Arial" w:cs="Arial"/>
          <w:sz w:val="22"/>
        </w:rPr>
        <w:t>Termínem úhrady se rozumí den odpisu platby z účtu objednatele</w:t>
      </w:r>
      <w:r w:rsidR="00216107" w:rsidRPr="00216107">
        <w:rPr>
          <w:rFonts w:ascii="Arial" w:hAnsi="Arial" w:cs="Arial"/>
          <w:sz w:val="22"/>
          <w:szCs w:val="22"/>
        </w:rPr>
        <w:t xml:space="preserve"> </w:t>
      </w:r>
      <w:r w:rsidR="00216107" w:rsidRPr="00292B8A">
        <w:rPr>
          <w:rFonts w:ascii="Arial" w:hAnsi="Arial" w:cs="Arial"/>
          <w:sz w:val="22"/>
          <w:szCs w:val="22"/>
        </w:rPr>
        <w:t>ve prospěch účtu zhotovitele</w:t>
      </w:r>
      <w:r>
        <w:t>.</w:t>
      </w:r>
    </w:p>
    <w:p w:rsidR="00430E87" w:rsidRDefault="00430E87" w:rsidP="00744BD2">
      <w:pPr>
        <w:pStyle w:val="Zkladntextodsazen"/>
        <w:tabs>
          <w:tab w:val="num" w:pos="567"/>
        </w:tabs>
        <w:ind w:left="567" w:hanging="567"/>
        <w:jc w:val="both"/>
        <w:rPr>
          <w:rFonts w:ascii="Arial" w:hAnsi="Arial" w:cs="Arial"/>
          <w:sz w:val="22"/>
          <w:szCs w:val="22"/>
        </w:rPr>
      </w:pPr>
    </w:p>
    <w:p w:rsidR="00602407" w:rsidRPr="00602407" w:rsidRDefault="00C5759E" w:rsidP="00BB20CC">
      <w:pPr>
        <w:pStyle w:val="Zkladntextodsazen"/>
        <w:numPr>
          <w:ilvl w:val="1"/>
          <w:numId w:val="13"/>
        </w:numPr>
        <w:tabs>
          <w:tab w:val="clear" w:pos="792"/>
          <w:tab w:val="num" w:pos="567"/>
          <w:tab w:val="num" w:pos="854"/>
        </w:tabs>
        <w:ind w:left="567" w:hanging="567"/>
        <w:jc w:val="both"/>
        <w:rPr>
          <w:rFonts w:ascii="Arial" w:hAnsi="Arial" w:cs="Arial"/>
          <w:sz w:val="22"/>
          <w:szCs w:val="22"/>
        </w:rPr>
      </w:pPr>
      <w:r w:rsidRPr="000745C3">
        <w:rPr>
          <w:rFonts w:ascii="Arial" w:hAnsi="Arial" w:cs="Arial"/>
          <w:sz w:val="22"/>
          <w:szCs w:val="22"/>
        </w:rPr>
        <w:t>Platby budou probíhat výhradně v CZK a rovněž veškeré cenové údaje budou v této měně</w:t>
      </w:r>
      <w:r w:rsidR="00430E87" w:rsidRPr="00C677B7">
        <w:rPr>
          <w:rFonts w:ascii="Arial" w:hAnsi="Arial" w:cs="Arial"/>
          <w:sz w:val="22"/>
        </w:rPr>
        <w:t>.</w:t>
      </w:r>
    </w:p>
    <w:p w:rsidR="00602407" w:rsidRDefault="00602407" w:rsidP="00744BD2">
      <w:pPr>
        <w:pStyle w:val="Zkladntextodsazen"/>
        <w:tabs>
          <w:tab w:val="num" w:pos="567"/>
          <w:tab w:val="num" w:pos="854"/>
        </w:tabs>
        <w:ind w:left="567" w:hanging="567"/>
        <w:jc w:val="both"/>
        <w:rPr>
          <w:rFonts w:ascii="Arial" w:hAnsi="Arial" w:cs="Arial"/>
          <w:sz w:val="22"/>
          <w:szCs w:val="22"/>
        </w:rPr>
      </w:pPr>
    </w:p>
    <w:p w:rsidR="00602407" w:rsidRDefault="00602407" w:rsidP="00BB20CC">
      <w:pPr>
        <w:pStyle w:val="Zkladntextodsazen"/>
        <w:numPr>
          <w:ilvl w:val="1"/>
          <w:numId w:val="13"/>
        </w:numPr>
        <w:tabs>
          <w:tab w:val="clear" w:pos="792"/>
          <w:tab w:val="num" w:pos="567"/>
          <w:tab w:val="num" w:pos="854"/>
        </w:tabs>
        <w:ind w:left="567" w:hanging="567"/>
        <w:jc w:val="both"/>
        <w:rPr>
          <w:rFonts w:ascii="Arial" w:hAnsi="Arial" w:cs="Arial"/>
          <w:sz w:val="22"/>
          <w:szCs w:val="22"/>
        </w:rPr>
      </w:pPr>
      <w:r w:rsidRPr="00602407">
        <w:rPr>
          <w:rFonts w:ascii="Arial" w:hAnsi="Arial" w:cs="Arial"/>
          <w:sz w:val="22"/>
          <w:szCs w:val="22"/>
        </w:rPr>
        <w:t>Objednatel prohlašuje, že financování prací, které jsou předmětem této smlouvy, je</w:t>
      </w:r>
      <w:r>
        <w:rPr>
          <w:rFonts w:ascii="Arial" w:hAnsi="Arial" w:cs="Arial"/>
          <w:sz w:val="22"/>
          <w:szCs w:val="22"/>
        </w:rPr>
        <w:t xml:space="preserve"> </w:t>
      </w:r>
      <w:r w:rsidRPr="00602407">
        <w:rPr>
          <w:rFonts w:ascii="Arial" w:hAnsi="Arial" w:cs="Arial"/>
          <w:sz w:val="22"/>
          <w:szCs w:val="22"/>
        </w:rPr>
        <w:t xml:space="preserve">       zajištěno</w:t>
      </w:r>
      <w:r w:rsidR="00C85ECB">
        <w:rPr>
          <w:rFonts w:ascii="Arial" w:hAnsi="Arial" w:cs="Arial"/>
          <w:sz w:val="22"/>
          <w:szCs w:val="22"/>
        </w:rPr>
        <w:t>.</w:t>
      </w:r>
    </w:p>
    <w:p w:rsidR="00602407" w:rsidRPr="00602407" w:rsidRDefault="00602407" w:rsidP="00744BD2">
      <w:pPr>
        <w:pStyle w:val="Zkladntextodsazen"/>
        <w:tabs>
          <w:tab w:val="num" w:pos="567"/>
        </w:tabs>
        <w:ind w:left="567" w:hanging="567"/>
        <w:jc w:val="both"/>
        <w:rPr>
          <w:rFonts w:ascii="Arial" w:hAnsi="Arial" w:cs="Arial"/>
          <w:sz w:val="22"/>
          <w:szCs w:val="22"/>
        </w:rPr>
      </w:pPr>
    </w:p>
    <w:p w:rsidR="00602407" w:rsidRPr="006C6FEF" w:rsidRDefault="00602407" w:rsidP="00BB20CC">
      <w:pPr>
        <w:pStyle w:val="Zkladntextodsazen"/>
        <w:numPr>
          <w:ilvl w:val="1"/>
          <w:numId w:val="13"/>
        </w:numPr>
        <w:tabs>
          <w:tab w:val="clear" w:pos="792"/>
          <w:tab w:val="num" w:pos="567"/>
        </w:tabs>
        <w:ind w:left="567" w:hanging="567"/>
        <w:jc w:val="both"/>
        <w:rPr>
          <w:rFonts w:ascii="Arial" w:hAnsi="Arial" w:cs="Arial"/>
          <w:sz w:val="22"/>
        </w:rPr>
      </w:pPr>
      <w:r w:rsidRPr="00602407">
        <w:rPr>
          <w:rFonts w:ascii="Arial" w:hAnsi="Arial" w:cs="Arial"/>
          <w:sz w:val="22"/>
        </w:rPr>
        <w:t xml:space="preserve">Zhotovitel se zavazuje předložit </w:t>
      </w:r>
      <w:r w:rsidR="00D95755" w:rsidRPr="00602407">
        <w:rPr>
          <w:rFonts w:ascii="Arial" w:hAnsi="Arial" w:cs="Arial"/>
          <w:sz w:val="22"/>
        </w:rPr>
        <w:t xml:space="preserve">kontrolním orgánům </w:t>
      </w:r>
      <w:r w:rsidRPr="00602407">
        <w:rPr>
          <w:rFonts w:ascii="Arial" w:hAnsi="Arial" w:cs="Arial"/>
          <w:sz w:val="22"/>
        </w:rPr>
        <w:t>ke kontrole veškerou provozní a účetní evidenci,</w:t>
      </w:r>
      <w:r w:rsidR="00F3122A">
        <w:rPr>
          <w:rFonts w:ascii="Arial" w:hAnsi="Arial" w:cs="Arial"/>
          <w:sz w:val="22"/>
        </w:rPr>
        <w:t xml:space="preserve"> </w:t>
      </w:r>
      <w:r w:rsidRPr="00602407">
        <w:rPr>
          <w:rFonts w:ascii="Arial" w:hAnsi="Arial" w:cs="Arial"/>
          <w:sz w:val="22"/>
        </w:rPr>
        <w:t>která se týká předmětu smlouvy.</w:t>
      </w:r>
      <w:r w:rsidR="00606E61">
        <w:rPr>
          <w:rFonts w:ascii="Arial" w:hAnsi="Arial" w:cs="Arial"/>
          <w:sz w:val="22"/>
        </w:rPr>
        <w:t xml:space="preserve"> </w:t>
      </w:r>
      <w:r w:rsidRPr="00602407">
        <w:rPr>
          <w:rFonts w:ascii="Arial" w:hAnsi="Arial" w:cs="Arial"/>
          <w:sz w:val="22"/>
        </w:rPr>
        <w:t>Tato evidence musí být archivována v</w:t>
      </w:r>
      <w:r w:rsidR="00D95755">
        <w:rPr>
          <w:rFonts w:ascii="Arial" w:hAnsi="Arial" w:cs="Arial"/>
          <w:sz w:val="22"/>
        </w:rPr>
        <w:t> </w:t>
      </w:r>
      <w:r w:rsidRPr="00602407">
        <w:rPr>
          <w:rFonts w:ascii="Arial" w:hAnsi="Arial" w:cs="Arial"/>
          <w:sz w:val="22"/>
        </w:rPr>
        <w:t>souladu s požadavky zákona o</w:t>
      </w:r>
      <w:r>
        <w:rPr>
          <w:rFonts w:ascii="Arial" w:hAnsi="Arial" w:cs="Arial"/>
          <w:sz w:val="22"/>
        </w:rPr>
        <w:t> </w:t>
      </w:r>
      <w:r w:rsidRPr="00602407">
        <w:rPr>
          <w:rFonts w:ascii="Arial" w:hAnsi="Arial" w:cs="Arial"/>
          <w:sz w:val="22"/>
        </w:rPr>
        <w:t>účetnictví  a zákona</w:t>
      </w:r>
      <w:r w:rsidR="00606E61">
        <w:rPr>
          <w:rFonts w:ascii="Arial" w:hAnsi="Arial" w:cs="Arial"/>
          <w:sz w:val="22"/>
        </w:rPr>
        <w:t xml:space="preserve"> o</w:t>
      </w:r>
      <w:r w:rsidRPr="00602407">
        <w:rPr>
          <w:rFonts w:ascii="Arial" w:hAnsi="Arial" w:cs="Arial"/>
          <w:sz w:val="22"/>
        </w:rPr>
        <w:t xml:space="preserve"> dan</w:t>
      </w:r>
      <w:r w:rsidR="002C119F">
        <w:rPr>
          <w:rFonts w:ascii="Arial" w:hAnsi="Arial" w:cs="Arial"/>
          <w:sz w:val="22"/>
        </w:rPr>
        <w:t>ích z příjmů.</w:t>
      </w:r>
    </w:p>
    <w:p w:rsidR="007C2B9D" w:rsidRPr="006D6791" w:rsidRDefault="007C2B9D" w:rsidP="00C677B7">
      <w:pPr>
        <w:pStyle w:val="Zkladntextodsazen"/>
        <w:tabs>
          <w:tab w:val="left" w:pos="570"/>
        </w:tabs>
        <w:jc w:val="both"/>
        <w:rPr>
          <w:rFonts w:ascii="Arial" w:hAnsi="Arial" w:cs="Arial"/>
          <w:sz w:val="22"/>
          <w:szCs w:val="22"/>
        </w:rPr>
      </w:pPr>
    </w:p>
    <w:p w:rsidR="00430E87" w:rsidRDefault="00B12A59" w:rsidP="00BB50D3">
      <w:pPr>
        <w:spacing w:before="120" w:after="120"/>
        <w:ind w:left="357" w:hanging="357"/>
        <w:jc w:val="center"/>
        <w:rPr>
          <w:rFonts w:ascii="Arial" w:hAnsi="Arial" w:cs="Arial"/>
          <w:b/>
          <w:sz w:val="22"/>
          <w:szCs w:val="22"/>
        </w:rPr>
      </w:pPr>
      <w:r>
        <w:rPr>
          <w:rFonts w:ascii="Arial" w:hAnsi="Arial" w:cs="Arial"/>
          <w:b/>
          <w:sz w:val="22"/>
          <w:szCs w:val="22"/>
        </w:rPr>
        <w:t>Článek VI</w:t>
      </w:r>
      <w:r w:rsidR="000F5171" w:rsidRPr="00292B8A">
        <w:rPr>
          <w:rFonts w:ascii="Arial" w:hAnsi="Arial" w:cs="Arial"/>
          <w:b/>
          <w:sz w:val="22"/>
          <w:szCs w:val="22"/>
        </w:rPr>
        <w:t xml:space="preserve"> – </w:t>
      </w:r>
      <w:r w:rsidR="00430E87">
        <w:rPr>
          <w:rFonts w:ascii="Arial" w:hAnsi="Arial" w:cs="Arial"/>
          <w:b/>
          <w:sz w:val="22"/>
          <w:szCs w:val="22"/>
        </w:rPr>
        <w:t>Staveniště</w:t>
      </w:r>
    </w:p>
    <w:p w:rsidR="003E3AD7" w:rsidRPr="003E3AD7" w:rsidRDefault="003E3AD7" w:rsidP="003E3AD7">
      <w:pPr>
        <w:pStyle w:val="Zkladntextodsazen"/>
        <w:tabs>
          <w:tab w:val="left" w:pos="570"/>
        </w:tabs>
        <w:jc w:val="both"/>
        <w:rPr>
          <w:rFonts w:ascii="Arial" w:hAnsi="Arial" w:cs="Arial"/>
          <w:sz w:val="22"/>
          <w:szCs w:val="22"/>
        </w:rPr>
      </w:pPr>
    </w:p>
    <w:p w:rsidR="00430E87" w:rsidRPr="003E3AD7" w:rsidRDefault="00430E87" w:rsidP="00BB20CC">
      <w:pPr>
        <w:pStyle w:val="Zkladntextodsazen"/>
        <w:numPr>
          <w:ilvl w:val="1"/>
          <w:numId w:val="14"/>
        </w:numPr>
        <w:tabs>
          <w:tab w:val="clear" w:pos="432"/>
          <w:tab w:val="num" w:pos="567"/>
        </w:tabs>
        <w:ind w:left="567" w:hanging="567"/>
        <w:jc w:val="both"/>
        <w:rPr>
          <w:rFonts w:ascii="Arial" w:hAnsi="Arial" w:cs="Arial"/>
          <w:sz w:val="22"/>
          <w:szCs w:val="22"/>
        </w:rPr>
      </w:pPr>
      <w:r w:rsidRPr="003E3AD7">
        <w:rPr>
          <w:rFonts w:ascii="Arial" w:hAnsi="Arial" w:cs="Arial"/>
          <w:sz w:val="22"/>
          <w:szCs w:val="22"/>
        </w:rPr>
        <w:t>Objednatel předá zhotoviteli formou oboustranně podepsaného protokolu.</w:t>
      </w:r>
      <w:r>
        <w:t xml:space="preserve">  </w:t>
      </w:r>
    </w:p>
    <w:p w:rsidR="00F70976" w:rsidRDefault="00F70976" w:rsidP="00744BD2">
      <w:pPr>
        <w:pStyle w:val="Zkladntextodsazen"/>
        <w:tabs>
          <w:tab w:val="num" w:pos="567"/>
        </w:tabs>
        <w:ind w:left="567" w:hanging="567"/>
        <w:jc w:val="both"/>
        <w:rPr>
          <w:rFonts w:ascii="Arial" w:hAnsi="Arial" w:cs="Arial"/>
          <w:sz w:val="22"/>
          <w:szCs w:val="22"/>
        </w:rPr>
      </w:pPr>
    </w:p>
    <w:p w:rsidR="00F70976" w:rsidRDefault="00F70976" w:rsidP="00BB20CC">
      <w:pPr>
        <w:pStyle w:val="Zkladntextodsazen"/>
        <w:numPr>
          <w:ilvl w:val="1"/>
          <w:numId w:val="14"/>
        </w:numPr>
        <w:tabs>
          <w:tab w:val="clear" w:pos="432"/>
          <w:tab w:val="num" w:pos="567"/>
        </w:tabs>
        <w:ind w:left="567" w:hanging="567"/>
        <w:jc w:val="both"/>
        <w:rPr>
          <w:rFonts w:ascii="Arial" w:hAnsi="Arial" w:cs="Arial"/>
          <w:sz w:val="22"/>
          <w:szCs w:val="22"/>
        </w:rPr>
      </w:pPr>
      <w:r w:rsidRPr="00F70976">
        <w:rPr>
          <w:rFonts w:ascii="Arial" w:hAnsi="Arial" w:cs="Arial"/>
          <w:sz w:val="22"/>
          <w:szCs w:val="22"/>
        </w:rPr>
        <w:t>Zhotovitel bude řádně udržovat veřejné komunikace v prostoru staveniště a jeho okolí, neprodleně odstraní veškerá jejich znečištění a poškození.</w:t>
      </w:r>
    </w:p>
    <w:p w:rsidR="007B38AC" w:rsidRDefault="007B38AC" w:rsidP="00744BD2">
      <w:pPr>
        <w:pStyle w:val="Zkladntextodsazen"/>
        <w:tabs>
          <w:tab w:val="num" w:pos="567"/>
        </w:tabs>
        <w:ind w:left="567" w:hanging="567"/>
        <w:jc w:val="both"/>
        <w:rPr>
          <w:rFonts w:ascii="Arial" w:hAnsi="Arial" w:cs="Arial"/>
          <w:sz w:val="22"/>
          <w:szCs w:val="22"/>
        </w:rPr>
      </w:pPr>
    </w:p>
    <w:p w:rsidR="007B38AC" w:rsidRPr="000745C3" w:rsidRDefault="007B38AC" w:rsidP="00BB20CC">
      <w:pPr>
        <w:pStyle w:val="Zkladntextodsazen"/>
        <w:numPr>
          <w:ilvl w:val="1"/>
          <w:numId w:val="14"/>
        </w:numPr>
        <w:tabs>
          <w:tab w:val="clear" w:pos="432"/>
          <w:tab w:val="num" w:pos="567"/>
        </w:tabs>
        <w:ind w:left="567" w:hanging="567"/>
        <w:jc w:val="both"/>
        <w:rPr>
          <w:rFonts w:ascii="Arial" w:hAnsi="Arial" w:cs="Arial"/>
          <w:sz w:val="22"/>
          <w:szCs w:val="22"/>
        </w:rPr>
      </w:pPr>
      <w:r w:rsidRPr="000745C3">
        <w:rPr>
          <w:rFonts w:ascii="Arial" w:hAnsi="Arial" w:cs="Arial"/>
          <w:sz w:val="22"/>
          <w:szCs w:val="22"/>
        </w:rPr>
        <w:t>Zhotovitel zabezpečí na vlastní náklad staveniště a zajistí vjezd na staveniště, jeho provoz, údržbu, pořádek a čistotu po celou dobu výstavby, v souladu s § 14 vyhl. 137/1998 Sb. o obecných technických požadavcích na výstavbu ve znění pozdějších předpisů. Zdroje energií pro realizaci díla si projedná samostatně s jejich správci, případně s orgány státní správy. Totéž učiní i v případě určení skládek materiálů, p</w:t>
      </w:r>
      <w:r w:rsidR="000915A8">
        <w:rPr>
          <w:rFonts w:ascii="Arial" w:hAnsi="Arial" w:cs="Arial"/>
          <w:sz w:val="22"/>
          <w:szCs w:val="22"/>
        </w:rPr>
        <w:t>ovolení vybudování objektů zařízení staveniště a</w:t>
      </w:r>
      <w:r w:rsidRPr="000745C3">
        <w:rPr>
          <w:rFonts w:ascii="Arial" w:hAnsi="Arial" w:cs="Arial"/>
          <w:sz w:val="22"/>
          <w:szCs w:val="22"/>
        </w:rPr>
        <w:t>pod</w:t>
      </w:r>
      <w:r w:rsidR="000915A8">
        <w:rPr>
          <w:rFonts w:ascii="Arial" w:hAnsi="Arial" w:cs="Arial"/>
          <w:sz w:val="22"/>
          <w:szCs w:val="22"/>
        </w:rPr>
        <w:t>.</w:t>
      </w:r>
      <w:r w:rsidRPr="000745C3">
        <w:rPr>
          <w:rFonts w:ascii="Arial" w:hAnsi="Arial" w:cs="Arial"/>
          <w:sz w:val="22"/>
          <w:szCs w:val="22"/>
        </w:rPr>
        <w:t xml:space="preserve">  </w:t>
      </w:r>
    </w:p>
    <w:p w:rsidR="007B38AC" w:rsidRPr="000745C3" w:rsidRDefault="007B38AC" w:rsidP="00744BD2">
      <w:pPr>
        <w:tabs>
          <w:tab w:val="num" w:pos="567"/>
        </w:tabs>
        <w:ind w:left="567" w:hanging="567"/>
        <w:jc w:val="both"/>
        <w:rPr>
          <w:rFonts w:ascii="Arial" w:hAnsi="Arial" w:cs="Arial"/>
          <w:sz w:val="22"/>
          <w:szCs w:val="22"/>
        </w:rPr>
      </w:pPr>
    </w:p>
    <w:p w:rsidR="007B38AC" w:rsidRPr="000745C3" w:rsidRDefault="007B38AC" w:rsidP="00BB20CC">
      <w:pPr>
        <w:pStyle w:val="Zkladntextodsazen"/>
        <w:numPr>
          <w:ilvl w:val="1"/>
          <w:numId w:val="14"/>
        </w:numPr>
        <w:tabs>
          <w:tab w:val="clear" w:pos="432"/>
          <w:tab w:val="num" w:pos="567"/>
        </w:tabs>
        <w:ind w:left="567" w:hanging="567"/>
        <w:jc w:val="both"/>
        <w:rPr>
          <w:rFonts w:ascii="Arial" w:hAnsi="Arial" w:cs="Arial"/>
          <w:sz w:val="22"/>
          <w:szCs w:val="22"/>
        </w:rPr>
      </w:pPr>
      <w:r w:rsidRPr="000745C3">
        <w:rPr>
          <w:rFonts w:ascii="Arial" w:hAnsi="Arial" w:cs="Arial"/>
          <w:sz w:val="22"/>
          <w:szCs w:val="22"/>
        </w:rPr>
        <w:t>Zhotovitel je odpovědný za veškeré škody způsobené n</w:t>
      </w:r>
      <w:r w:rsidR="006D0EBA">
        <w:rPr>
          <w:rFonts w:ascii="Arial" w:hAnsi="Arial" w:cs="Arial"/>
          <w:sz w:val="22"/>
          <w:szCs w:val="22"/>
        </w:rPr>
        <w:t>a staveništi do doby předání  a </w:t>
      </w:r>
      <w:r w:rsidRPr="000745C3">
        <w:rPr>
          <w:rFonts w:ascii="Arial" w:hAnsi="Arial" w:cs="Arial"/>
          <w:sz w:val="22"/>
          <w:szCs w:val="22"/>
        </w:rPr>
        <w:t>převzetí díla a vyklizení stave</w:t>
      </w:r>
      <w:r w:rsidR="00A2544F">
        <w:rPr>
          <w:rFonts w:ascii="Arial" w:hAnsi="Arial" w:cs="Arial"/>
          <w:sz w:val="22"/>
          <w:szCs w:val="22"/>
        </w:rPr>
        <w:t>niště podle obecných ustanovení</w:t>
      </w:r>
      <w:r w:rsidRPr="000745C3">
        <w:rPr>
          <w:rFonts w:ascii="Arial" w:hAnsi="Arial" w:cs="Arial"/>
          <w:sz w:val="22"/>
          <w:szCs w:val="22"/>
        </w:rPr>
        <w:t xml:space="preserve"> o náhradě škody.</w:t>
      </w:r>
    </w:p>
    <w:p w:rsidR="007B38AC" w:rsidRPr="000745C3" w:rsidRDefault="007B38AC" w:rsidP="00744BD2">
      <w:pPr>
        <w:tabs>
          <w:tab w:val="num" w:pos="567"/>
        </w:tabs>
        <w:ind w:left="567" w:hanging="567"/>
        <w:jc w:val="both"/>
        <w:rPr>
          <w:rFonts w:ascii="Arial" w:hAnsi="Arial" w:cs="Arial"/>
          <w:sz w:val="22"/>
          <w:szCs w:val="22"/>
        </w:rPr>
      </w:pPr>
    </w:p>
    <w:p w:rsidR="007B38AC" w:rsidRPr="000745C3" w:rsidRDefault="007B38AC" w:rsidP="00BB20CC">
      <w:pPr>
        <w:pStyle w:val="Zkladntextodsazen"/>
        <w:numPr>
          <w:ilvl w:val="1"/>
          <w:numId w:val="14"/>
        </w:numPr>
        <w:tabs>
          <w:tab w:val="clear" w:pos="432"/>
          <w:tab w:val="num" w:pos="567"/>
        </w:tabs>
        <w:ind w:left="567" w:hanging="567"/>
        <w:jc w:val="both"/>
        <w:rPr>
          <w:rFonts w:ascii="Arial" w:hAnsi="Arial" w:cs="Arial"/>
          <w:sz w:val="22"/>
          <w:szCs w:val="22"/>
        </w:rPr>
      </w:pPr>
      <w:r w:rsidRPr="000745C3">
        <w:rPr>
          <w:rFonts w:ascii="Arial" w:hAnsi="Arial" w:cs="Arial"/>
          <w:sz w:val="22"/>
          <w:szCs w:val="22"/>
        </w:rPr>
        <w:t xml:space="preserve">Zhotovitel je povinen před započetím </w:t>
      </w:r>
      <w:r w:rsidR="00EF44ED">
        <w:rPr>
          <w:rFonts w:ascii="Arial" w:hAnsi="Arial" w:cs="Arial"/>
          <w:sz w:val="22"/>
          <w:szCs w:val="22"/>
        </w:rPr>
        <w:t xml:space="preserve">zemních </w:t>
      </w:r>
      <w:r w:rsidRPr="000745C3">
        <w:rPr>
          <w:rFonts w:ascii="Arial" w:hAnsi="Arial" w:cs="Arial"/>
          <w:sz w:val="22"/>
          <w:szCs w:val="22"/>
        </w:rPr>
        <w:t>prací zabezpečit na svůj náklad vytyčení veškerých stávajících sítí a zařízení a splnit všechny podmínky stanovené ve vyjádření jednotlivých správců těchto zařízení. Za veškeré způsobené škody na stávajícím potrubí, vedení a kabelech nese výhradně a v plném rozsahu odpovědnost zhotovitel.</w:t>
      </w:r>
    </w:p>
    <w:p w:rsidR="007B38AC" w:rsidRPr="000745C3" w:rsidRDefault="007B38AC" w:rsidP="00744BD2">
      <w:pPr>
        <w:tabs>
          <w:tab w:val="num" w:pos="567"/>
          <w:tab w:val="num" w:pos="1440"/>
        </w:tabs>
        <w:ind w:left="567" w:hanging="567"/>
        <w:jc w:val="both"/>
        <w:rPr>
          <w:rFonts w:ascii="Arial" w:hAnsi="Arial" w:cs="Arial"/>
          <w:sz w:val="22"/>
          <w:szCs w:val="22"/>
        </w:rPr>
      </w:pPr>
    </w:p>
    <w:p w:rsidR="007B38AC" w:rsidRPr="000745C3" w:rsidRDefault="007B38AC" w:rsidP="00BB20CC">
      <w:pPr>
        <w:pStyle w:val="Zkladntextodsazen"/>
        <w:numPr>
          <w:ilvl w:val="1"/>
          <w:numId w:val="14"/>
        </w:numPr>
        <w:tabs>
          <w:tab w:val="clear" w:pos="432"/>
          <w:tab w:val="num" w:pos="567"/>
        </w:tabs>
        <w:ind w:left="567" w:hanging="567"/>
        <w:jc w:val="both"/>
        <w:rPr>
          <w:rFonts w:ascii="Arial" w:hAnsi="Arial" w:cs="Arial"/>
          <w:sz w:val="22"/>
          <w:szCs w:val="22"/>
        </w:rPr>
      </w:pPr>
      <w:r w:rsidRPr="000745C3">
        <w:rPr>
          <w:rFonts w:ascii="Arial" w:hAnsi="Arial" w:cs="Arial"/>
          <w:sz w:val="22"/>
          <w:szCs w:val="22"/>
        </w:rPr>
        <w:t>Zhotovitel v plné míře zodpovídá za bezpečnost a oc</w:t>
      </w:r>
      <w:r w:rsidR="006D0EBA">
        <w:rPr>
          <w:rFonts w:ascii="Arial" w:hAnsi="Arial" w:cs="Arial"/>
          <w:sz w:val="22"/>
          <w:szCs w:val="22"/>
        </w:rPr>
        <w:t>hranu zdraví všech pracovníků v </w:t>
      </w:r>
      <w:r w:rsidRPr="000745C3">
        <w:rPr>
          <w:rFonts w:ascii="Arial" w:hAnsi="Arial" w:cs="Arial"/>
          <w:sz w:val="22"/>
          <w:szCs w:val="22"/>
        </w:rPr>
        <w:t>prostoru staveniště a zabezpečí jejich vybavení ochranným</w:t>
      </w:r>
      <w:r w:rsidR="006D0EBA">
        <w:rPr>
          <w:rFonts w:ascii="Arial" w:hAnsi="Arial" w:cs="Arial"/>
          <w:sz w:val="22"/>
          <w:szCs w:val="22"/>
        </w:rPr>
        <w:t>i pracovními pomůckami. Dále se </w:t>
      </w:r>
      <w:r w:rsidRPr="000745C3">
        <w:rPr>
          <w:rFonts w:ascii="Arial" w:hAnsi="Arial" w:cs="Arial"/>
          <w:sz w:val="22"/>
          <w:szCs w:val="22"/>
        </w:rPr>
        <w:t>zhotovitel zavazuje dodržovat hygienické předpisy a podmínky ochrany životního prostředí.</w:t>
      </w:r>
    </w:p>
    <w:p w:rsidR="007B38AC" w:rsidRPr="000745C3" w:rsidRDefault="007B38AC" w:rsidP="00744BD2">
      <w:pPr>
        <w:tabs>
          <w:tab w:val="num" w:pos="567"/>
          <w:tab w:val="num" w:pos="1440"/>
        </w:tabs>
        <w:ind w:left="567" w:hanging="567"/>
        <w:jc w:val="both"/>
        <w:rPr>
          <w:rFonts w:ascii="Arial" w:hAnsi="Arial" w:cs="Arial"/>
          <w:sz w:val="22"/>
          <w:szCs w:val="22"/>
        </w:rPr>
      </w:pPr>
    </w:p>
    <w:p w:rsidR="007B38AC" w:rsidRPr="000745C3" w:rsidRDefault="007B38AC" w:rsidP="00BB20CC">
      <w:pPr>
        <w:pStyle w:val="Zkladntextodsazen"/>
        <w:numPr>
          <w:ilvl w:val="1"/>
          <w:numId w:val="14"/>
        </w:numPr>
        <w:tabs>
          <w:tab w:val="clear" w:pos="432"/>
          <w:tab w:val="num" w:pos="567"/>
        </w:tabs>
        <w:ind w:left="567" w:hanging="567"/>
        <w:jc w:val="both"/>
        <w:rPr>
          <w:rFonts w:ascii="Arial" w:hAnsi="Arial" w:cs="Arial"/>
          <w:sz w:val="22"/>
          <w:szCs w:val="22"/>
        </w:rPr>
      </w:pPr>
      <w:r w:rsidRPr="000745C3">
        <w:rPr>
          <w:rFonts w:ascii="Arial" w:hAnsi="Arial" w:cs="Arial"/>
          <w:sz w:val="22"/>
          <w:szCs w:val="22"/>
        </w:rPr>
        <w:t>Zhotovitel je povinen dodržovat veškeré platné technické</w:t>
      </w:r>
      <w:r w:rsidR="006D0EBA">
        <w:rPr>
          <w:rFonts w:ascii="Arial" w:hAnsi="Arial" w:cs="Arial"/>
          <w:sz w:val="22"/>
          <w:szCs w:val="22"/>
        </w:rPr>
        <w:t xml:space="preserve"> a právní předpisy, týkající se </w:t>
      </w:r>
      <w:r w:rsidRPr="000745C3">
        <w:rPr>
          <w:rFonts w:ascii="Arial" w:hAnsi="Arial" w:cs="Arial"/>
          <w:sz w:val="22"/>
          <w:szCs w:val="22"/>
        </w:rPr>
        <w:t>zajištění bezpečnosti a ochrany zdraví při práci a bezpečnosti technických zařízení, požární ochrany apod.</w:t>
      </w:r>
    </w:p>
    <w:p w:rsidR="007B38AC" w:rsidRPr="000745C3" w:rsidRDefault="007B38AC" w:rsidP="00744BD2">
      <w:pPr>
        <w:tabs>
          <w:tab w:val="num" w:pos="567"/>
          <w:tab w:val="num" w:pos="1440"/>
        </w:tabs>
        <w:ind w:left="567" w:hanging="567"/>
        <w:jc w:val="both"/>
        <w:rPr>
          <w:rFonts w:ascii="Arial" w:hAnsi="Arial" w:cs="Arial"/>
          <w:sz w:val="22"/>
          <w:szCs w:val="22"/>
        </w:rPr>
      </w:pPr>
    </w:p>
    <w:p w:rsidR="00EC7AD1" w:rsidRPr="001E64E6" w:rsidRDefault="007B38AC" w:rsidP="00DC218A">
      <w:pPr>
        <w:pStyle w:val="Zkladntextodsazen"/>
        <w:numPr>
          <w:ilvl w:val="1"/>
          <w:numId w:val="14"/>
        </w:numPr>
        <w:tabs>
          <w:tab w:val="clear" w:pos="432"/>
          <w:tab w:val="num" w:pos="567"/>
        </w:tabs>
        <w:ind w:left="567" w:hanging="567"/>
        <w:jc w:val="both"/>
        <w:rPr>
          <w:rFonts w:ascii="Arial" w:hAnsi="Arial" w:cs="Arial"/>
          <w:sz w:val="22"/>
          <w:szCs w:val="22"/>
        </w:rPr>
      </w:pPr>
      <w:r w:rsidRPr="001E64E6">
        <w:rPr>
          <w:rFonts w:ascii="Arial" w:hAnsi="Arial" w:cs="Arial"/>
          <w:sz w:val="22"/>
          <w:szCs w:val="22"/>
        </w:rPr>
        <w:t>Zhotovitel se zavazuje vyk</w:t>
      </w:r>
      <w:r w:rsidR="00450A55" w:rsidRPr="001E64E6">
        <w:rPr>
          <w:rFonts w:ascii="Arial" w:hAnsi="Arial" w:cs="Arial"/>
          <w:sz w:val="22"/>
          <w:szCs w:val="22"/>
        </w:rPr>
        <w:t>lidit a vyčistit staveniště do 5</w:t>
      </w:r>
      <w:r w:rsidRPr="001E64E6">
        <w:rPr>
          <w:rFonts w:ascii="Arial" w:hAnsi="Arial" w:cs="Arial"/>
          <w:sz w:val="22"/>
          <w:szCs w:val="22"/>
        </w:rPr>
        <w:t xml:space="preserve"> kalendářních dnů od</w:t>
      </w:r>
      <w:r w:rsidR="005F23F0" w:rsidRPr="001E64E6">
        <w:rPr>
          <w:rFonts w:ascii="Arial" w:hAnsi="Arial" w:cs="Arial"/>
          <w:sz w:val="22"/>
          <w:szCs w:val="22"/>
        </w:rPr>
        <w:t> </w:t>
      </w:r>
      <w:r w:rsidRPr="001E64E6">
        <w:rPr>
          <w:rFonts w:ascii="Arial" w:hAnsi="Arial" w:cs="Arial"/>
          <w:sz w:val="22"/>
          <w:szCs w:val="22"/>
        </w:rPr>
        <w:t>protokolárního předání a převzetí díla. Při nedodržení tohoto termínu se zhotovitel zavazuje uhradit objednateli veškeré náklad</w:t>
      </w:r>
      <w:r w:rsidR="003C03D4" w:rsidRPr="001E64E6">
        <w:rPr>
          <w:rFonts w:ascii="Arial" w:hAnsi="Arial" w:cs="Arial"/>
          <w:sz w:val="22"/>
          <w:szCs w:val="22"/>
        </w:rPr>
        <w:t>y a škody, které mu tím vznikly</w:t>
      </w:r>
      <w:r w:rsidR="001E64E6">
        <w:rPr>
          <w:rFonts w:ascii="Arial" w:hAnsi="Arial" w:cs="Arial"/>
          <w:sz w:val="22"/>
          <w:szCs w:val="22"/>
        </w:rPr>
        <w:t>.</w:t>
      </w:r>
    </w:p>
    <w:p w:rsidR="000D783D" w:rsidRDefault="000D783D" w:rsidP="00BB50D3">
      <w:pPr>
        <w:spacing w:before="120" w:after="120"/>
        <w:jc w:val="center"/>
        <w:rPr>
          <w:rFonts w:ascii="Arial" w:hAnsi="Arial" w:cs="Arial"/>
          <w:b/>
          <w:sz w:val="22"/>
          <w:szCs w:val="22"/>
        </w:rPr>
      </w:pPr>
      <w:r w:rsidRPr="00292B8A">
        <w:rPr>
          <w:rFonts w:ascii="Arial" w:hAnsi="Arial" w:cs="Arial"/>
          <w:b/>
          <w:sz w:val="22"/>
          <w:szCs w:val="22"/>
        </w:rPr>
        <w:t xml:space="preserve">Článek </w:t>
      </w:r>
      <w:r w:rsidR="00B12A59">
        <w:rPr>
          <w:rFonts w:ascii="Arial" w:hAnsi="Arial" w:cs="Arial"/>
          <w:b/>
          <w:sz w:val="22"/>
          <w:szCs w:val="22"/>
        </w:rPr>
        <w:t>VII</w:t>
      </w:r>
      <w:r w:rsidRPr="00292B8A">
        <w:rPr>
          <w:rFonts w:ascii="Arial" w:hAnsi="Arial" w:cs="Arial"/>
          <w:b/>
          <w:sz w:val="22"/>
          <w:szCs w:val="22"/>
        </w:rPr>
        <w:t xml:space="preserve"> –</w:t>
      </w:r>
      <w:r>
        <w:rPr>
          <w:rFonts w:ascii="Arial" w:hAnsi="Arial" w:cs="Arial"/>
          <w:b/>
          <w:sz w:val="22"/>
          <w:szCs w:val="22"/>
        </w:rPr>
        <w:t xml:space="preserve"> Provádění díla</w:t>
      </w:r>
    </w:p>
    <w:p w:rsidR="00323324" w:rsidRDefault="00323324" w:rsidP="00323324">
      <w:pPr>
        <w:pStyle w:val="Zkladntextodsazen"/>
        <w:tabs>
          <w:tab w:val="left" w:pos="570"/>
        </w:tabs>
        <w:jc w:val="both"/>
        <w:rPr>
          <w:rFonts w:ascii="Arial" w:hAnsi="Arial" w:cs="Arial"/>
          <w:sz w:val="22"/>
          <w:szCs w:val="22"/>
        </w:rPr>
      </w:pPr>
    </w:p>
    <w:p w:rsidR="000D783D" w:rsidRDefault="000D783D" w:rsidP="00BB20CC">
      <w:pPr>
        <w:pStyle w:val="Zkladntextodsazen"/>
        <w:numPr>
          <w:ilvl w:val="1"/>
          <w:numId w:val="15"/>
        </w:numPr>
        <w:tabs>
          <w:tab w:val="clear" w:pos="792"/>
          <w:tab w:val="num" w:pos="567"/>
        </w:tabs>
        <w:ind w:left="567" w:hanging="567"/>
        <w:jc w:val="both"/>
        <w:rPr>
          <w:rFonts w:ascii="Arial" w:hAnsi="Arial" w:cs="Arial"/>
          <w:sz w:val="22"/>
          <w:szCs w:val="22"/>
        </w:rPr>
      </w:pPr>
      <w:r w:rsidRPr="00323324">
        <w:rPr>
          <w:rFonts w:ascii="Arial" w:hAnsi="Arial" w:cs="Arial"/>
          <w:sz w:val="22"/>
          <w:szCs w:val="22"/>
        </w:rPr>
        <w:t>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w:t>
      </w:r>
      <w:r w:rsidR="006D0EBA">
        <w:rPr>
          <w:rFonts w:ascii="Arial" w:hAnsi="Arial" w:cs="Arial"/>
          <w:sz w:val="22"/>
          <w:szCs w:val="22"/>
        </w:rPr>
        <w:t>vby. Ve stavebním deníku je </w:t>
      </w:r>
      <w:r w:rsidRPr="00323324">
        <w:rPr>
          <w:rFonts w:ascii="Arial" w:hAnsi="Arial" w:cs="Arial"/>
          <w:sz w:val="22"/>
          <w:szCs w:val="22"/>
        </w:rPr>
        <w:t>zakázáno přepisovat, škrtat a vytrhávat z něj stránky. Do</w:t>
      </w:r>
      <w:r w:rsidR="005F23F0">
        <w:rPr>
          <w:rFonts w:ascii="Arial" w:hAnsi="Arial" w:cs="Arial"/>
          <w:sz w:val="22"/>
          <w:szCs w:val="22"/>
        </w:rPr>
        <w:t> </w:t>
      </w:r>
      <w:r w:rsidRPr="00323324">
        <w:rPr>
          <w:rFonts w:ascii="Arial" w:hAnsi="Arial" w:cs="Arial"/>
          <w:sz w:val="22"/>
          <w:szCs w:val="22"/>
        </w:rPr>
        <w:t xml:space="preserve">stavebního deníku jsou mimo stavbyvedoucího zhotovitele oprávněni nahlížet, či zapisovat do něho pověření zástupci objednatele, osoby vykonávající funkce technického dozoru </w:t>
      </w:r>
      <w:r w:rsidR="00005A15">
        <w:rPr>
          <w:rFonts w:ascii="Arial" w:hAnsi="Arial" w:cs="Arial"/>
          <w:sz w:val="22"/>
          <w:szCs w:val="22"/>
        </w:rPr>
        <w:t>investora</w:t>
      </w:r>
      <w:r w:rsidR="00005A15" w:rsidRPr="00323324">
        <w:rPr>
          <w:rFonts w:ascii="Arial" w:hAnsi="Arial" w:cs="Arial"/>
          <w:sz w:val="22"/>
          <w:szCs w:val="22"/>
        </w:rPr>
        <w:t xml:space="preserve"> </w:t>
      </w:r>
      <w:r w:rsidRPr="00323324">
        <w:rPr>
          <w:rFonts w:ascii="Arial" w:hAnsi="Arial" w:cs="Arial"/>
          <w:sz w:val="22"/>
          <w:szCs w:val="22"/>
        </w:rPr>
        <w:t>a autorský dozor projekta</w:t>
      </w:r>
      <w:r w:rsidR="00323324">
        <w:rPr>
          <w:rFonts w:ascii="Arial" w:hAnsi="Arial" w:cs="Arial"/>
          <w:sz w:val="22"/>
          <w:szCs w:val="22"/>
        </w:rPr>
        <w:t>nta, popř. osoby jimi pověřené.</w:t>
      </w:r>
    </w:p>
    <w:p w:rsidR="00492EFA" w:rsidRDefault="00492EFA" w:rsidP="00744BD2">
      <w:pPr>
        <w:pStyle w:val="Zkladntextodsazen"/>
        <w:tabs>
          <w:tab w:val="num" w:pos="567"/>
        </w:tabs>
        <w:ind w:left="567" w:hanging="567"/>
        <w:jc w:val="both"/>
        <w:rPr>
          <w:rFonts w:ascii="Arial" w:hAnsi="Arial" w:cs="Arial"/>
          <w:sz w:val="22"/>
          <w:szCs w:val="22"/>
        </w:rPr>
      </w:pPr>
    </w:p>
    <w:p w:rsidR="000D783D" w:rsidRPr="00045BFA" w:rsidRDefault="000D783D" w:rsidP="00BB20CC">
      <w:pPr>
        <w:pStyle w:val="Zkladntextodsazen"/>
        <w:numPr>
          <w:ilvl w:val="1"/>
          <w:numId w:val="15"/>
        </w:numPr>
        <w:tabs>
          <w:tab w:val="clear" w:pos="792"/>
          <w:tab w:val="num" w:pos="567"/>
        </w:tabs>
        <w:ind w:left="567" w:hanging="567"/>
        <w:jc w:val="both"/>
        <w:rPr>
          <w:rFonts w:ascii="Arial" w:hAnsi="Arial" w:cs="Arial"/>
          <w:sz w:val="22"/>
          <w:szCs w:val="22"/>
        </w:rPr>
      </w:pPr>
      <w:r w:rsidRPr="00045BFA">
        <w:rPr>
          <w:rFonts w:ascii="Arial" w:hAnsi="Arial" w:cs="Arial"/>
          <w:sz w:val="22"/>
          <w:szCs w:val="22"/>
        </w:rPr>
        <w:t>Po celou dobu provádění díla zajišťuje objednatel výkon technického dozoru</w:t>
      </w:r>
      <w:r w:rsidR="00AF2BE4" w:rsidRPr="00045BFA">
        <w:rPr>
          <w:rFonts w:ascii="Arial" w:hAnsi="Arial" w:cs="Arial"/>
          <w:sz w:val="22"/>
          <w:szCs w:val="22"/>
        </w:rPr>
        <w:t xml:space="preserve"> investora</w:t>
      </w:r>
      <w:r w:rsidR="00045BFA">
        <w:rPr>
          <w:rFonts w:ascii="Arial" w:hAnsi="Arial" w:cs="Arial"/>
          <w:sz w:val="22"/>
          <w:szCs w:val="22"/>
        </w:rPr>
        <w:t xml:space="preserve"> </w:t>
      </w:r>
      <w:r w:rsidR="00384C3B" w:rsidRPr="00045BFA">
        <w:rPr>
          <w:rFonts w:ascii="Arial" w:hAnsi="Arial" w:cs="Arial"/>
          <w:sz w:val="22"/>
          <w:szCs w:val="22"/>
        </w:rPr>
        <w:t xml:space="preserve">Ing. </w:t>
      </w:r>
      <w:r w:rsidR="00045BFA">
        <w:rPr>
          <w:rFonts w:ascii="Arial" w:hAnsi="Arial" w:cs="Arial"/>
          <w:sz w:val="22"/>
          <w:szCs w:val="22"/>
        </w:rPr>
        <w:t>Milan Pelc</w:t>
      </w:r>
      <w:r w:rsidR="00384C3B" w:rsidRPr="00045BFA">
        <w:rPr>
          <w:rFonts w:ascii="Arial" w:hAnsi="Arial" w:cs="Arial"/>
          <w:sz w:val="22"/>
          <w:szCs w:val="22"/>
        </w:rPr>
        <w:t xml:space="preserve"> – investiční </w:t>
      </w:r>
      <w:r w:rsidR="003C03D4" w:rsidRPr="00045BFA">
        <w:rPr>
          <w:rFonts w:ascii="Arial" w:hAnsi="Arial" w:cs="Arial"/>
          <w:sz w:val="22"/>
          <w:szCs w:val="22"/>
        </w:rPr>
        <w:t>technik města</w:t>
      </w:r>
      <w:r w:rsidR="002C119F" w:rsidRPr="00045BFA">
        <w:rPr>
          <w:rFonts w:ascii="Arial" w:hAnsi="Arial" w:cs="Arial"/>
          <w:sz w:val="22"/>
          <w:szCs w:val="22"/>
        </w:rPr>
        <w:t>.</w:t>
      </w:r>
      <w:r w:rsidR="00045BFA">
        <w:rPr>
          <w:rFonts w:ascii="Arial" w:hAnsi="Arial" w:cs="Arial"/>
          <w:sz w:val="22"/>
          <w:szCs w:val="22"/>
        </w:rPr>
        <w:t xml:space="preserve"> O určení externího TDI</w:t>
      </w:r>
      <w:r w:rsidR="00045BFA" w:rsidRPr="00045BFA">
        <w:rPr>
          <w:rFonts w:ascii="Arial" w:hAnsi="Arial" w:cs="Arial"/>
          <w:sz w:val="22"/>
          <w:szCs w:val="22"/>
        </w:rPr>
        <w:t xml:space="preserve"> </w:t>
      </w:r>
      <w:r w:rsidR="00045BFA">
        <w:rPr>
          <w:rFonts w:ascii="Arial" w:hAnsi="Arial" w:cs="Arial"/>
          <w:sz w:val="22"/>
          <w:szCs w:val="22"/>
        </w:rPr>
        <w:t>bude dodavatel informován při předání staveniště.</w:t>
      </w:r>
    </w:p>
    <w:p w:rsidR="00BC24FF" w:rsidRDefault="00BC24FF" w:rsidP="00744BD2">
      <w:pPr>
        <w:pStyle w:val="Zkladntextodsazen21"/>
        <w:tabs>
          <w:tab w:val="num" w:pos="567"/>
        </w:tabs>
        <w:ind w:left="567" w:hanging="567"/>
        <w:rPr>
          <w:rFonts w:ascii="Arial" w:hAnsi="Arial"/>
          <w:sz w:val="22"/>
        </w:rPr>
      </w:pPr>
    </w:p>
    <w:p w:rsidR="000D783D" w:rsidRDefault="000D783D" w:rsidP="00BB20CC">
      <w:pPr>
        <w:pStyle w:val="Zkladntextodsazen"/>
        <w:numPr>
          <w:ilvl w:val="1"/>
          <w:numId w:val="15"/>
        </w:numPr>
        <w:tabs>
          <w:tab w:val="clear" w:pos="792"/>
          <w:tab w:val="num" w:pos="567"/>
        </w:tabs>
        <w:ind w:left="567" w:hanging="567"/>
        <w:jc w:val="both"/>
        <w:rPr>
          <w:rFonts w:ascii="Arial" w:hAnsi="Arial" w:cs="Arial"/>
          <w:sz w:val="22"/>
          <w:szCs w:val="22"/>
        </w:rPr>
      </w:pPr>
      <w:r w:rsidRPr="00860C0A">
        <w:rPr>
          <w:rFonts w:ascii="Arial" w:hAnsi="Arial" w:cs="Arial"/>
          <w:sz w:val="22"/>
          <w:szCs w:val="22"/>
        </w:rPr>
        <w:t xml:space="preserve">Zápis zapsaný ve stavebním deníku, podepsaný stavbyvedoucím a </w:t>
      </w:r>
      <w:r w:rsidR="0050650E" w:rsidRPr="00860C0A">
        <w:rPr>
          <w:rFonts w:ascii="Arial" w:hAnsi="Arial" w:cs="Arial"/>
          <w:sz w:val="22"/>
          <w:szCs w:val="22"/>
        </w:rPr>
        <w:t>TD</w:t>
      </w:r>
      <w:r w:rsidR="005242E4">
        <w:rPr>
          <w:rFonts w:ascii="Arial" w:hAnsi="Arial" w:cs="Arial"/>
          <w:sz w:val="22"/>
          <w:szCs w:val="22"/>
        </w:rPr>
        <w:t>I</w:t>
      </w:r>
      <w:r w:rsidR="006D0EBA">
        <w:rPr>
          <w:rFonts w:ascii="Arial" w:hAnsi="Arial" w:cs="Arial"/>
          <w:sz w:val="22"/>
          <w:szCs w:val="22"/>
        </w:rPr>
        <w:t>, je důkazem o </w:t>
      </w:r>
      <w:r w:rsidRPr="00860C0A">
        <w:rPr>
          <w:rFonts w:ascii="Arial" w:hAnsi="Arial" w:cs="Arial"/>
          <w:sz w:val="22"/>
          <w:szCs w:val="22"/>
        </w:rPr>
        <w:t>zapsané skutečnosti a je podkladem pro případné smluvní úpravy.</w:t>
      </w:r>
    </w:p>
    <w:p w:rsidR="00860C0A" w:rsidRPr="00860C0A" w:rsidRDefault="00860C0A" w:rsidP="00744BD2">
      <w:pPr>
        <w:pStyle w:val="Zkladntextodsazen"/>
        <w:tabs>
          <w:tab w:val="num" w:pos="567"/>
        </w:tabs>
        <w:ind w:left="567" w:hanging="567"/>
        <w:jc w:val="both"/>
        <w:rPr>
          <w:rFonts w:ascii="Arial" w:hAnsi="Arial" w:cs="Arial"/>
          <w:sz w:val="22"/>
          <w:szCs w:val="22"/>
        </w:rPr>
      </w:pPr>
    </w:p>
    <w:p w:rsidR="000D783D" w:rsidRPr="00860C0A" w:rsidRDefault="000D783D" w:rsidP="00BB20CC">
      <w:pPr>
        <w:pStyle w:val="Zkladntextodsazen"/>
        <w:numPr>
          <w:ilvl w:val="1"/>
          <w:numId w:val="15"/>
        </w:numPr>
        <w:tabs>
          <w:tab w:val="clear" w:pos="792"/>
          <w:tab w:val="num" w:pos="567"/>
        </w:tabs>
        <w:ind w:left="567" w:hanging="567"/>
        <w:jc w:val="both"/>
        <w:rPr>
          <w:rFonts w:ascii="Arial" w:hAnsi="Arial" w:cs="Arial"/>
          <w:sz w:val="22"/>
          <w:szCs w:val="22"/>
        </w:rPr>
      </w:pPr>
      <w:r w:rsidRPr="00860C0A">
        <w:rPr>
          <w:rFonts w:ascii="Arial" w:hAnsi="Arial" w:cs="Arial"/>
          <w:sz w:val="22"/>
          <w:szCs w:val="22"/>
        </w:rPr>
        <w:t xml:space="preserve">Zhotovitel je povinen předat po odstranění vad a nedodělků zjištěných při přejímacím řízení stavby objednateli </w:t>
      </w:r>
      <w:r w:rsidR="006F3B4A">
        <w:rPr>
          <w:rFonts w:ascii="Arial" w:hAnsi="Arial" w:cs="Arial"/>
          <w:sz w:val="22"/>
          <w:szCs w:val="22"/>
        </w:rPr>
        <w:t xml:space="preserve">originál </w:t>
      </w:r>
      <w:r w:rsidRPr="00860C0A">
        <w:rPr>
          <w:rFonts w:ascii="Arial" w:hAnsi="Arial" w:cs="Arial"/>
          <w:sz w:val="22"/>
          <w:szCs w:val="22"/>
        </w:rPr>
        <w:t>stavební</w:t>
      </w:r>
      <w:r w:rsidR="006F3B4A">
        <w:rPr>
          <w:rFonts w:ascii="Arial" w:hAnsi="Arial" w:cs="Arial"/>
          <w:sz w:val="22"/>
          <w:szCs w:val="22"/>
        </w:rPr>
        <w:t>ho</w:t>
      </w:r>
      <w:r w:rsidRPr="00860C0A">
        <w:rPr>
          <w:rFonts w:ascii="Arial" w:hAnsi="Arial" w:cs="Arial"/>
          <w:sz w:val="22"/>
          <w:szCs w:val="22"/>
        </w:rPr>
        <w:t xml:space="preserve"> deník</w:t>
      </w:r>
      <w:r w:rsidR="006F3B4A">
        <w:rPr>
          <w:rFonts w:ascii="Arial" w:hAnsi="Arial" w:cs="Arial"/>
          <w:sz w:val="22"/>
          <w:szCs w:val="22"/>
        </w:rPr>
        <w:t>u</w:t>
      </w:r>
      <w:r w:rsidRPr="00860C0A">
        <w:rPr>
          <w:rFonts w:ascii="Arial" w:hAnsi="Arial" w:cs="Arial"/>
          <w:sz w:val="22"/>
          <w:szCs w:val="22"/>
        </w:rPr>
        <w:t xml:space="preserve"> k archivaci.</w:t>
      </w:r>
      <w:r w:rsidR="009A2262">
        <w:rPr>
          <w:rFonts w:ascii="Arial" w:hAnsi="Arial" w:cs="Arial"/>
          <w:sz w:val="22"/>
          <w:szCs w:val="22"/>
        </w:rPr>
        <w:t xml:space="preserve"> Odejmuty mohou b</w:t>
      </w:r>
      <w:r w:rsidR="005C1AA1">
        <w:rPr>
          <w:rFonts w:ascii="Arial" w:hAnsi="Arial" w:cs="Arial"/>
          <w:sz w:val="22"/>
          <w:szCs w:val="22"/>
        </w:rPr>
        <w:t>ý</w:t>
      </w:r>
      <w:r w:rsidR="009A2262">
        <w:rPr>
          <w:rFonts w:ascii="Arial" w:hAnsi="Arial" w:cs="Arial"/>
          <w:sz w:val="22"/>
          <w:szCs w:val="22"/>
        </w:rPr>
        <w:t>t pouze 1. a 2. kopie stran.</w:t>
      </w:r>
    </w:p>
    <w:p w:rsidR="00860C0A" w:rsidRDefault="00860C0A" w:rsidP="00744BD2">
      <w:pPr>
        <w:pStyle w:val="Zkladntextodsazen"/>
        <w:tabs>
          <w:tab w:val="num" w:pos="567"/>
        </w:tabs>
        <w:ind w:left="567" w:hanging="567"/>
        <w:jc w:val="both"/>
        <w:rPr>
          <w:rFonts w:ascii="Arial" w:hAnsi="Arial" w:cs="Arial"/>
          <w:sz w:val="22"/>
          <w:szCs w:val="22"/>
        </w:rPr>
      </w:pPr>
    </w:p>
    <w:p w:rsidR="003B7AC1" w:rsidRDefault="003B7AC1" w:rsidP="00BB20CC">
      <w:pPr>
        <w:pStyle w:val="Zkladntextodsazen"/>
        <w:numPr>
          <w:ilvl w:val="1"/>
          <w:numId w:val="15"/>
        </w:numPr>
        <w:tabs>
          <w:tab w:val="clear" w:pos="792"/>
          <w:tab w:val="num" w:pos="567"/>
        </w:tabs>
        <w:ind w:left="567" w:hanging="567"/>
        <w:jc w:val="both"/>
        <w:rPr>
          <w:rFonts w:ascii="Arial" w:hAnsi="Arial" w:cs="Arial"/>
          <w:sz w:val="22"/>
          <w:szCs w:val="22"/>
        </w:rPr>
      </w:pPr>
      <w:r w:rsidRPr="00860C0A">
        <w:rPr>
          <w:rFonts w:ascii="Arial" w:hAnsi="Arial" w:cs="Arial"/>
          <w:sz w:val="22"/>
          <w:szCs w:val="22"/>
        </w:rPr>
        <w:t>Případné změny stavby oproti schválené projektové dokumentaci musí být písemně odsouhlaseny TD</w:t>
      </w:r>
      <w:r w:rsidR="005242E4">
        <w:rPr>
          <w:rFonts w:ascii="Arial" w:hAnsi="Arial" w:cs="Arial"/>
          <w:sz w:val="22"/>
          <w:szCs w:val="22"/>
        </w:rPr>
        <w:t>I</w:t>
      </w:r>
      <w:r w:rsidR="00D35418">
        <w:rPr>
          <w:rFonts w:ascii="Arial" w:hAnsi="Arial" w:cs="Arial"/>
          <w:sz w:val="22"/>
          <w:szCs w:val="22"/>
        </w:rPr>
        <w:t xml:space="preserve"> a nesmí mít </w:t>
      </w:r>
      <w:r w:rsidR="006D0EBA">
        <w:rPr>
          <w:rFonts w:ascii="Arial" w:hAnsi="Arial" w:cs="Arial"/>
          <w:sz w:val="22"/>
          <w:szCs w:val="22"/>
        </w:rPr>
        <w:t>vliv na </w:t>
      </w:r>
      <w:r w:rsidRPr="00860C0A">
        <w:rPr>
          <w:rFonts w:ascii="Arial" w:hAnsi="Arial" w:cs="Arial"/>
          <w:sz w:val="22"/>
          <w:szCs w:val="22"/>
        </w:rPr>
        <w:t>výši ceny díla.</w:t>
      </w:r>
    </w:p>
    <w:p w:rsidR="00860C0A" w:rsidRDefault="00860C0A" w:rsidP="00744BD2">
      <w:pPr>
        <w:pStyle w:val="Zkladntextodsazen"/>
        <w:tabs>
          <w:tab w:val="num" w:pos="567"/>
        </w:tabs>
        <w:ind w:left="567" w:hanging="567"/>
        <w:jc w:val="both"/>
        <w:rPr>
          <w:rFonts w:ascii="Arial" w:hAnsi="Arial" w:cs="Arial"/>
          <w:sz w:val="22"/>
          <w:szCs w:val="22"/>
        </w:rPr>
      </w:pPr>
    </w:p>
    <w:p w:rsidR="00860C0A" w:rsidRPr="00860C0A" w:rsidRDefault="00860C0A" w:rsidP="00BB20CC">
      <w:pPr>
        <w:pStyle w:val="Zkladntextodsazen"/>
        <w:numPr>
          <w:ilvl w:val="1"/>
          <w:numId w:val="15"/>
        </w:numPr>
        <w:tabs>
          <w:tab w:val="clear" w:pos="792"/>
          <w:tab w:val="num" w:pos="567"/>
        </w:tabs>
        <w:ind w:left="567" w:hanging="567"/>
        <w:jc w:val="both"/>
        <w:rPr>
          <w:rFonts w:ascii="Arial" w:hAnsi="Arial" w:cs="Arial"/>
          <w:sz w:val="22"/>
          <w:szCs w:val="22"/>
        </w:rPr>
      </w:pPr>
      <w:r w:rsidRPr="00860C0A">
        <w:rPr>
          <w:rFonts w:ascii="Arial" w:hAnsi="Arial" w:cs="Arial"/>
          <w:sz w:val="22"/>
          <w:szCs w:val="22"/>
        </w:rPr>
        <w:t>Zhotovitel vyzve kromě objednatele i správce podzemních vedení a inženýrských sítí dotčených stavbou k jejich kontrole a převzetí a zjištěnou skute</w:t>
      </w:r>
      <w:r w:rsidR="006D0EBA">
        <w:rPr>
          <w:rFonts w:ascii="Arial" w:hAnsi="Arial" w:cs="Arial"/>
          <w:sz w:val="22"/>
          <w:szCs w:val="22"/>
        </w:rPr>
        <w:t>čnost nechá potvrdit zápisem ve </w:t>
      </w:r>
      <w:r w:rsidRPr="00860C0A">
        <w:rPr>
          <w:rFonts w:ascii="Arial" w:hAnsi="Arial" w:cs="Arial"/>
          <w:sz w:val="22"/>
          <w:szCs w:val="22"/>
        </w:rPr>
        <w:t>stavebním deníku. Zhotovitel před jejich zakrytím zajistí geodetická zaměření, která nejpozději při protokolárním předání díla předá objednateli.</w:t>
      </w:r>
    </w:p>
    <w:p w:rsidR="00860C0A" w:rsidRDefault="00860C0A" w:rsidP="00744BD2">
      <w:pPr>
        <w:pStyle w:val="Zkladntextodsazen"/>
        <w:tabs>
          <w:tab w:val="num" w:pos="567"/>
        </w:tabs>
        <w:ind w:left="567" w:hanging="567"/>
        <w:jc w:val="both"/>
        <w:rPr>
          <w:rFonts w:ascii="Arial" w:hAnsi="Arial" w:cs="Arial"/>
          <w:sz w:val="22"/>
          <w:szCs w:val="22"/>
        </w:rPr>
      </w:pPr>
    </w:p>
    <w:p w:rsidR="00860C0A" w:rsidRDefault="00860C0A" w:rsidP="00BB20CC">
      <w:pPr>
        <w:pStyle w:val="Zkladntextodsazen"/>
        <w:numPr>
          <w:ilvl w:val="1"/>
          <w:numId w:val="15"/>
        </w:numPr>
        <w:tabs>
          <w:tab w:val="clear" w:pos="792"/>
          <w:tab w:val="num" w:pos="567"/>
        </w:tabs>
        <w:ind w:left="567" w:hanging="567"/>
        <w:jc w:val="both"/>
        <w:rPr>
          <w:rFonts w:ascii="Arial" w:hAnsi="Arial" w:cs="Arial"/>
          <w:sz w:val="22"/>
          <w:szCs w:val="22"/>
        </w:rPr>
      </w:pPr>
      <w:r w:rsidRPr="007C5145">
        <w:rPr>
          <w:rFonts w:ascii="Arial" w:hAnsi="Arial" w:cs="Arial"/>
          <w:sz w:val="22"/>
          <w:szCs w:val="22"/>
        </w:rPr>
        <w:t>Zhotovitel je povinen bez odkladu upozornit objednatele na případnou nevhodnost realizace vyžadovaných prací, v případě, že tak neučiní, nese jako odborná firma veškeré náklady spojené s následným odstraněním vady díla.</w:t>
      </w:r>
    </w:p>
    <w:p w:rsidR="007C5145" w:rsidRDefault="007C5145" w:rsidP="00744BD2">
      <w:pPr>
        <w:pStyle w:val="Zkladntextodsazen"/>
        <w:tabs>
          <w:tab w:val="num" w:pos="567"/>
        </w:tabs>
        <w:ind w:left="567" w:hanging="567"/>
        <w:jc w:val="both"/>
        <w:rPr>
          <w:rFonts w:ascii="Arial" w:hAnsi="Arial" w:cs="Arial"/>
          <w:sz w:val="22"/>
          <w:szCs w:val="22"/>
        </w:rPr>
      </w:pPr>
    </w:p>
    <w:p w:rsidR="007C5145" w:rsidRDefault="00860C0A" w:rsidP="00BB20CC">
      <w:pPr>
        <w:pStyle w:val="Zkladntextodsazen"/>
        <w:numPr>
          <w:ilvl w:val="1"/>
          <w:numId w:val="15"/>
        </w:numPr>
        <w:tabs>
          <w:tab w:val="clear" w:pos="792"/>
          <w:tab w:val="num" w:pos="567"/>
        </w:tabs>
        <w:ind w:left="567" w:hanging="567"/>
        <w:jc w:val="both"/>
        <w:rPr>
          <w:rFonts w:ascii="Arial" w:hAnsi="Arial" w:cs="Arial"/>
          <w:sz w:val="22"/>
          <w:szCs w:val="22"/>
        </w:rPr>
      </w:pPr>
      <w:r w:rsidRPr="007C5145">
        <w:rPr>
          <w:rFonts w:ascii="Arial" w:hAnsi="Arial" w:cs="Arial"/>
          <w:sz w:val="22"/>
          <w:szCs w:val="22"/>
        </w:rPr>
        <w:t xml:space="preserve">Pokud činností zhotovitele dojde ke způsobení škody objednateli nebo třetím osobám v důsledku opomenutí, nedbalosti nebo neplnění podmínek vyplývajících ze zákona, technických či jiných norem případně této smlouvy, je zhotovitel povinen </w:t>
      </w:r>
      <w:r w:rsidR="00E74403">
        <w:rPr>
          <w:rFonts w:ascii="Arial" w:hAnsi="Arial" w:cs="Arial"/>
          <w:sz w:val="22"/>
          <w:szCs w:val="22"/>
        </w:rPr>
        <w:t xml:space="preserve">neprodleně, </w:t>
      </w:r>
      <w:r w:rsidRPr="007C5145">
        <w:rPr>
          <w:rFonts w:ascii="Arial" w:hAnsi="Arial" w:cs="Arial"/>
          <w:sz w:val="22"/>
          <w:szCs w:val="22"/>
        </w:rPr>
        <w:t xml:space="preserve">nejpozději </w:t>
      </w:r>
      <w:r w:rsidRPr="007C5145">
        <w:rPr>
          <w:rFonts w:ascii="Arial" w:hAnsi="Arial" w:cs="Arial"/>
          <w:sz w:val="22"/>
          <w:szCs w:val="22"/>
        </w:rPr>
        <w:lastRenderedPageBreak/>
        <w:t xml:space="preserve">do </w:t>
      </w:r>
      <w:r w:rsidR="00964761">
        <w:rPr>
          <w:rFonts w:ascii="Arial" w:hAnsi="Arial" w:cs="Arial"/>
          <w:sz w:val="22"/>
          <w:szCs w:val="22"/>
        </w:rPr>
        <w:t>5</w:t>
      </w:r>
      <w:r w:rsidRPr="007C5145">
        <w:rPr>
          <w:rFonts w:ascii="Arial" w:hAnsi="Arial" w:cs="Arial"/>
          <w:sz w:val="22"/>
          <w:szCs w:val="22"/>
        </w:rPr>
        <w:t xml:space="preserve"> dnů od </w:t>
      </w:r>
      <w:r w:rsidR="00566F9D">
        <w:rPr>
          <w:rFonts w:ascii="Arial" w:hAnsi="Arial" w:cs="Arial"/>
          <w:sz w:val="22"/>
          <w:szCs w:val="22"/>
        </w:rPr>
        <w:t>zjištění</w:t>
      </w:r>
      <w:r w:rsidRPr="007C5145">
        <w:rPr>
          <w:rFonts w:ascii="Arial" w:hAnsi="Arial" w:cs="Arial"/>
          <w:sz w:val="22"/>
          <w:szCs w:val="22"/>
        </w:rPr>
        <w:t xml:space="preserve"> rozsahu a charakteru škod tuto škodu odstranit a není-li to možné, škodu finančně nahradit.</w:t>
      </w:r>
    </w:p>
    <w:p w:rsidR="00FC65FD" w:rsidRDefault="00FC65FD" w:rsidP="00744BD2">
      <w:pPr>
        <w:pStyle w:val="Zkladntextodsazen"/>
        <w:tabs>
          <w:tab w:val="num" w:pos="567"/>
        </w:tabs>
        <w:ind w:left="567" w:hanging="567"/>
        <w:jc w:val="both"/>
        <w:rPr>
          <w:rFonts w:ascii="Arial" w:hAnsi="Arial" w:cs="Arial"/>
          <w:sz w:val="22"/>
          <w:szCs w:val="22"/>
        </w:rPr>
      </w:pPr>
    </w:p>
    <w:p w:rsidR="00FC65FD" w:rsidRDefault="00FC65FD" w:rsidP="00DC218A">
      <w:pPr>
        <w:pStyle w:val="Zkladntextodsazen"/>
        <w:numPr>
          <w:ilvl w:val="1"/>
          <w:numId w:val="15"/>
        </w:numPr>
        <w:tabs>
          <w:tab w:val="clear" w:pos="792"/>
          <w:tab w:val="num" w:pos="567"/>
        </w:tabs>
        <w:ind w:left="567" w:hanging="567"/>
        <w:jc w:val="both"/>
        <w:rPr>
          <w:rFonts w:ascii="Arial" w:hAnsi="Arial" w:cs="Arial"/>
          <w:sz w:val="22"/>
          <w:szCs w:val="22"/>
        </w:rPr>
      </w:pPr>
      <w:r w:rsidRPr="00D831A4">
        <w:rPr>
          <w:rFonts w:ascii="Arial" w:hAnsi="Arial" w:cs="Arial"/>
          <w:sz w:val="22"/>
          <w:szCs w:val="22"/>
        </w:rPr>
        <w:t>Zhotovitel je povinen v průběhu provádění díla respektovat zvláštní podmínky týk</w:t>
      </w:r>
      <w:r w:rsidR="006D0EBA" w:rsidRPr="00D831A4">
        <w:rPr>
          <w:rFonts w:ascii="Arial" w:hAnsi="Arial" w:cs="Arial"/>
          <w:sz w:val="22"/>
          <w:szCs w:val="22"/>
        </w:rPr>
        <w:t>ající se </w:t>
      </w:r>
      <w:r w:rsidRPr="00D831A4">
        <w:rPr>
          <w:rFonts w:ascii="Arial" w:hAnsi="Arial" w:cs="Arial"/>
          <w:sz w:val="22"/>
          <w:szCs w:val="22"/>
        </w:rPr>
        <w:t>produkcí a nakládání s odpady, provést veškerá opatření proti úniku látek závadných vodám (zejména ropných látek). Dojde-li přesto k úniku těchto látek, je zhotovitel povinen provést na</w:t>
      </w:r>
      <w:r w:rsidR="005F23F0" w:rsidRPr="00D831A4">
        <w:rPr>
          <w:rFonts w:ascii="Arial" w:hAnsi="Arial" w:cs="Arial"/>
          <w:sz w:val="22"/>
          <w:szCs w:val="22"/>
        </w:rPr>
        <w:t> </w:t>
      </w:r>
      <w:r w:rsidRPr="00D831A4">
        <w:rPr>
          <w:rFonts w:ascii="Arial" w:hAnsi="Arial" w:cs="Arial"/>
          <w:sz w:val="22"/>
          <w:szCs w:val="22"/>
        </w:rPr>
        <w:t>vlastní náklady taková opatření, která zabrání znečištění povrchových nebo podzemních vod těmito závadnými látkami. Dále je zhotovitel povinen respektovat podzemní i nadzemní zařízení a učinit taková opatření,</w:t>
      </w:r>
      <w:r w:rsidR="00045BFA">
        <w:rPr>
          <w:rFonts w:ascii="Arial" w:hAnsi="Arial" w:cs="Arial"/>
          <w:sz w:val="22"/>
          <w:szCs w:val="22"/>
        </w:rPr>
        <w:t xml:space="preserve"> aby nedošlo k jejich poškození.</w:t>
      </w:r>
    </w:p>
    <w:p w:rsidR="00045BFA" w:rsidRPr="00D831A4" w:rsidRDefault="00045BFA" w:rsidP="00045BFA">
      <w:pPr>
        <w:pStyle w:val="Zkladntextodsazen"/>
        <w:jc w:val="both"/>
        <w:rPr>
          <w:rFonts w:ascii="Arial" w:hAnsi="Arial" w:cs="Arial"/>
          <w:sz w:val="22"/>
          <w:szCs w:val="22"/>
        </w:rPr>
      </w:pPr>
    </w:p>
    <w:p w:rsidR="00FC65FD" w:rsidRDefault="00FC65FD" w:rsidP="00BB20CC">
      <w:pPr>
        <w:pStyle w:val="Zkladntextodsazen"/>
        <w:numPr>
          <w:ilvl w:val="1"/>
          <w:numId w:val="15"/>
        </w:numPr>
        <w:tabs>
          <w:tab w:val="clear" w:pos="792"/>
          <w:tab w:val="num" w:pos="567"/>
        </w:tabs>
        <w:ind w:left="567" w:hanging="567"/>
        <w:jc w:val="both"/>
        <w:rPr>
          <w:rFonts w:ascii="Arial" w:hAnsi="Arial" w:cs="Arial"/>
          <w:sz w:val="22"/>
          <w:szCs w:val="22"/>
        </w:rPr>
      </w:pPr>
      <w:r w:rsidRPr="003E3AD7">
        <w:rPr>
          <w:rFonts w:ascii="Arial" w:hAnsi="Arial" w:cs="Arial"/>
          <w:sz w:val="22"/>
          <w:szCs w:val="22"/>
        </w:rPr>
        <w:t>Zhotovitel je povinen dodržovat veškeré platné technické a právní předpisy,</w:t>
      </w:r>
      <w:r>
        <w:rPr>
          <w:rFonts w:ascii="Arial" w:hAnsi="Arial" w:cs="Arial"/>
          <w:sz w:val="22"/>
          <w:szCs w:val="22"/>
        </w:rPr>
        <w:t xml:space="preserve"> </w:t>
      </w:r>
      <w:r w:rsidR="006D0EBA">
        <w:rPr>
          <w:rFonts w:ascii="Arial" w:hAnsi="Arial" w:cs="Arial"/>
          <w:sz w:val="22"/>
          <w:szCs w:val="22"/>
        </w:rPr>
        <w:t>týkající se </w:t>
      </w:r>
      <w:r w:rsidRPr="003E3AD7">
        <w:rPr>
          <w:rFonts w:ascii="Arial" w:hAnsi="Arial" w:cs="Arial"/>
          <w:sz w:val="22"/>
          <w:szCs w:val="22"/>
        </w:rPr>
        <w:t>zajištění bezpečnosti a ochrany zdraví při práci a bezpečnosti technických zařízení, požární ochrany apod.</w:t>
      </w:r>
    </w:p>
    <w:p w:rsidR="00744BD2" w:rsidRDefault="00744BD2" w:rsidP="00744BD2">
      <w:pPr>
        <w:pStyle w:val="Zkladntextodsazen"/>
        <w:jc w:val="both"/>
        <w:rPr>
          <w:rFonts w:ascii="Arial" w:hAnsi="Arial" w:cs="Arial"/>
          <w:sz w:val="22"/>
          <w:szCs w:val="22"/>
        </w:rPr>
      </w:pPr>
    </w:p>
    <w:p w:rsidR="0050650E" w:rsidRDefault="00E67A8B" w:rsidP="00744BD2">
      <w:pPr>
        <w:tabs>
          <w:tab w:val="num" w:pos="567"/>
        </w:tabs>
        <w:spacing w:before="120" w:after="120"/>
        <w:ind w:left="567" w:hanging="567"/>
        <w:jc w:val="center"/>
        <w:rPr>
          <w:rFonts w:ascii="Arial" w:hAnsi="Arial" w:cs="Arial"/>
          <w:b/>
          <w:sz w:val="22"/>
          <w:szCs w:val="22"/>
        </w:rPr>
      </w:pPr>
      <w:r w:rsidRPr="00292B8A">
        <w:rPr>
          <w:rFonts w:ascii="Arial" w:hAnsi="Arial" w:cs="Arial"/>
          <w:b/>
          <w:sz w:val="22"/>
          <w:szCs w:val="22"/>
        </w:rPr>
        <w:t xml:space="preserve">Článek </w:t>
      </w:r>
      <w:r w:rsidR="00B12A59">
        <w:rPr>
          <w:rFonts w:ascii="Arial" w:hAnsi="Arial" w:cs="Arial"/>
          <w:b/>
          <w:sz w:val="22"/>
          <w:szCs w:val="22"/>
        </w:rPr>
        <w:t>VIII</w:t>
      </w:r>
      <w:r w:rsidRPr="00292B8A">
        <w:rPr>
          <w:rFonts w:ascii="Arial" w:hAnsi="Arial" w:cs="Arial"/>
          <w:b/>
          <w:sz w:val="22"/>
          <w:szCs w:val="22"/>
        </w:rPr>
        <w:t xml:space="preserve"> – </w:t>
      </w:r>
      <w:r w:rsidR="00DB19D6">
        <w:rPr>
          <w:rFonts w:ascii="Arial" w:hAnsi="Arial" w:cs="Arial"/>
          <w:b/>
          <w:sz w:val="22"/>
          <w:szCs w:val="22"/>
        </w:rPr>
        <w:t>Předání a převzetí díla</w:t>
      </w:r>
    </w:p>
    <w:p w:rsidR="00E67A8B" w:rsidRDefault="00E67A8B" w:rsidP="00744BD2">
      <w:pPr>
        <w:tabs>
          <w:tab w:val="num" w:pos="567"/>
        </w:tabs>
        <w:ind w:left="567" w:hanging="567"/>
        <w:jc w:val="center"/>
        <w:rPr>
          <w:rFonts w:ascii="Arial" w:hAnsi="Arial" w:cs="Arial"/>
          <w:b/>
          <w:sz w:val="22"/>
          <w:szCs w:val="22"/>
        </w:rPr>
      </w:pPr>
    </w:p>
    <w:p w:rsidR="00E67A8B" w:rsidRDefault="000E24EE" w:rsidP="00BB20CC">
      <w:pPr>
        <w:pStyle w:val="Zkladntextodsazen"/>
        <w:numPr>
          <w:ilvl w:val="1"/>
          <w:numId w:val="16"/>
        </w:numPr>
        <w:tabs>
          <w:tab w:val="clear" w:pos="792"/>
          <w:tab w:val="num" w:pos="709"/>
        </w:tabs>
        <w:ind w:left="709" w:hanging="709"/>
        <w:jc w:val="both"/>
        <w:rPr>
          <w:rFonts w:ascii="Arial" w:hAnsi="Arial" w:cs="Arial"/>
          <w:sz w:val="22"/>
          <w:szCs w:val="22"/>
        </w:rPr>
      </w:pPr>
      <w:r>
        <w:rPr>
          <w:rFonts w:ascii="Arial" w:hAnsi="Arial" w:cs="Arial"/>
          <w:sz w:val="22"/>
          <w:szCs w:val="22"/>
        </w:rPr>
        <w:t>Z</w:t>
      </w:r>
      <w:r w:rsidR="00157F24" w:rsidRPr="00157F24">
        <w:rPr>
          <w:rFonts w:ascii="Arial" w:hAnsi="Arial" w:cs="Arial"/>
          <w:sz w:val="22"/>
          <w:szCs w:val="22"/>
        </w:rPr>
        <w:t xml:space="preserve">hotovitel </w:t>
      </w:r>
      <w:r w:rsidR="00F458D2" w:rsidRPr="00157F24">
        <w:rPr>
          <w:rFonts w:ascii="Arial" w:hAnsi="Arial" w:cs="Arial"/>
          <w:sz w:val="22"/>
          <w:szCs w:val="22"/>
        </w:rPr>
        <w:t xml:space="preserve">vyzve </w:t>
      </w:r>
      <w:r w:rsidR="00157F24" w:rsidRPr="00157F24">
        <w:rPr>
          <w:rFonts w:ascii="Arial" w:hAnsi="Arial" w:cs="Arial"/>
          <w:sz w:val="22"/>
          <w:szCs w:val="22"/>
        </w:rPr>
        <w:t xml:space="preserve">objednatele k předání a převzetí </w:t>
      </w:r>
      <w:r w:rsidR="002A599B">
        <w:rPr>
          <w:rFonts w:ascii="Arial" w:hAnsi="Arial" w:cs="Arial"/>
          <w:sz w:val="22"/>
          <w:szCs w:val="22"/>
        </w:rPr>
        <w:t xml:space="preserve">fyzicky </w:t>
      </w:r>
      <w:r w:rsidR="00964761">
        <w:rPr>
          <w:rFonts w:ascii="Arial" w:hAnsi="Arial" w:cs="Arial"/>
          <w:sz w:val="22"/>
          <w:szCs w:val="22"/>
        </w:rPr>
        <w:t>do</w:t>
      </w:r>
      <w:r w:rsidR="00157F24" w:rsidRPr="00157F24">
        <w:rPr>
          <w:rFonts w:ascii="Arial" w:hAnsi="Arial" w:cs="Arial"/>
          <w:sz w:val="22"/>
          <w:szCs w:val="22"/>
        </w:rPr>
        <w:t>končeného díla</w:t>
      </w:r>
      <w:r w:rsidR="002A599B">
        <w:rPr>
          <w:rFonts w:ascii="Arial" w:hAnsi="Arial" w:cs="Arial"/>
          <w:sz w:val="22"/>
          <w:szCs w:val="22"/>
        </w:rPr>
        <w:t xml:space="preserve"> včetně všech dokladů</w:t>
      </w:r>
      <w:r w:rsidR="00F458D2" w:rsidRPr="00F458D2">
        <w:rPr>
          <w:rFonts w:ascii="Arial" w:hAnsi="Arial" w:cs="Arial"/>
          <w:sz w:val="22"/>
          <w:szCs w:val="22"/>
        </w:rPr>
        <w:t xml:space="preserve"> </w:t>
      </w:r>
      <w:r w:rsidR="00F458D2">
        <w:rPr>
          <w:rFonts w:ascii="Arial" w:hAnsi="Arial" w:cs="Arial"/>
          <w:sz w:val="22"/>
          <w:szCs w:val="22"/>
        </w:rPr>
        <w:t>nejméně</w:t>
      </w:r>
      <w:r w:rsidR="00F458D2" w:rsidRPr="00157F24">
        <w:rPr>
          <w:rFonts w:ascii="Arial" w:hAnsi="Arial" w:cs="Arial"/>
          <w:sz w:val="22"/>
          <w:szCs w:val="22"/>
        </w:rPr>
        <w:t xml:space="preserve"> </w:t>
      </w:r>
      <w:r w:rsidR="005648B5">
        <w:rPr>
          <w:rFonts w:ascii="Arial" w:hAnsi="Arial" w:cs="Arial"/>
          <w:sz w:val="22"/>
          <w:szCs w:val="22"/>
        </w:rPr>
        <w:t>3</w:t>
      </w:r>
      <w:r w:rsidR="00F458D2" w:rsidRPr="00157F24">
        <w:rPr>
          <w:rFonts w:ascii="Arial" w:hAnsi="Arial" w:cs="Arial"/>
          <w:sz w:val="22"/>
          <w:szCs w:val="22"/>
        </w:rPr>
        <w:t xml:space="preserve"> pracovní dn</w:t>
      </w:r>
      <w:r w:rsidR="005648B5">
        <w:rPr>
          <w:rFonts w:ascii="Arial" w:hAnsi="Arial" w:cs="Arial"/>
          <w:sz w:val="22"/>
          <w:szCs w:val="22"/>
        </w:rPr>
        <w:t>y</w:t>
      </w:r>
      <w:r w:rsidR="00F458D2" w:rsidRPr="00157F24">
        <w:rPr>
          <w:rFonts w:ascii="Arial" w:hAnsi="Arial" w:cs="Arial"/>
          <w:sz w:val="22"/>
          <w:szCs w:val="22"/>
        </w:rPr>
        <w:t xml:space="preserve"> předem</w:t>
      </w:r>
      <w:r w:rsidR="00157F24" w:rsidRPr="00157F24">
        <w:rPr>
          <w:rFonts w:ascii="Arial" w:hAnsi="Arial" w:cs="Arial"/>
          <w:sz w:val="22"/>
          <w:szCs w:val="22"/>
        </w:rPr>
        <w:t xml:space="preserve">. </w:t>
      </w:r>
      <w:r w:rsidR="00E67A8B" w:rsidRPr="00DB19D6">
        <w:rPr>
          <w:rFonts w:ascii="Arial" w:hAnsi="Arial" w:cs="Arial"/>
          <w:sz w:val="22"/>
          <w:szCs w:val="22"/>
        </w:rPr>
        <w:t>Objednatel je povinen na základě tohoto oznámení svolat přejímací řízení.</w:t>
      </w:r>
    </w:p>
    <w:p w:rsidR="00B21B81" w:rsidRDefault="00B21B81" w:rsidP="00872C05">
      <w:pPr>
        <w:pStyle w:val="Zkladntextodsazen"/>
        <w:tabs>
          <w:tab w:val="num" w:pos="709"/>
        </w:tabs>
        <w:jc w:val="both"/>
        <w:rPr>
          <w:rFonts w:ascii="Arial" w:hAnsi="Arial" w:cs="Arial"/>
          <w:sz w:val="22"/>
          <w:szCs w:val="22"/>
        </w:rPr>
      </w:pPr>
    </w:p>
    <w:p w:rsidR="00B91F00" w:rsidRPr="00B91F00" w:rsidRDefault="00B91F00" w:rsidP="00BB20CC">
      <w:pPr>
        <w:pStyle w:val="Zkladntextodsazen"/>
        <w:numPr>
          <w:ilvl w:val="1"/>
          <w:numId w:val="16"/>
        </w:numPr>
        <w:tabs>
          <w:tab w:val="clear" w:pos="792"/>
          <w:tab w:val="num" w:pos="709"/>
        </w:tabs>
        <w:ind w:left="567" w:hanging="567"/>
        <w:jc w:val="both"/>
        <w:rPr>
          <w:rFonts w:ascii="Arial" w:hAnsi="Arial" w:cs="Arial"/>
          <w:sz w:val="22"/>
          <w:szCs w:val="22"/>
        </w:rPr>
      </w:pPr>
      <w:r w:rsidRPr="00B91F00">
        <w:rPr>
          <w:rFonts w:ascii="Arial" w:hAnsi="Arial" w:cs="Arial"/>
          <w:sz w:val="22"/>
          <w:szCs w:val="22"/>
        </w:rPr>
        <w:t>K zahájení přejímacího řízení je zhotovitel povinen předložit:</w:t>
      </w:r>
    </w:p>
    <w:p w:rsidR="00B91F00" w:rsidRDefault="00B91F00" w:rsidP="00BB20CC">
      <w:pPr>
        <w:pStyle w:val="Bntext2"/>
        <w:numPr>
          <w:ilvl w:val="0"/>
          <w:numId w:val="4"/>
        </w:numPr>
        <w:tabs>
          <w:tab w:val="num" w:pos="709"/>
        </w:tabs>
        <w:ind w:left="567" w:hanging="283"/>
        <w:rPr>
          <w:szCs w:val="22"/>
        </w:rPr>
      </w:pPr>
      <w:r>
        <w:rPr>
          <w:szCs w:val="22"/>
        </w:rPr>
        <w:t>stavební deník</w:t>
      </w:r>
    </w:p>
    <w:p w:rsidR="00B91F00" w:rsidRDefault="00B91F00" w:rsidP="00BB20CC">
      <w:pPr>
        <w:pStyle w:val="Bntext2"/>
        <w:numPr>
          <w:ilvl w:val="0"/>
          <w:numId w:val="4"/>
        </w:numPr>
        <w:tabs>
          <w:tab w:val="num" w:pos="709"/>
        </w:tabs>
        <w:ind w:left="567" w:hanging="283"/>
        <w:rPr>
          <w:szCs w:val="22"/>
        </w:rPr>
      </w:pPr>
      <w:r>
        <w:rPr>
          <w:szCs w:val="22"/>
        </w:rPr>
        <w:t xml:space="preserve">atesty </w:t>
      </w:r>
      <w:r w:rsidR="008F1498">
        <w:rPr>
          <w:szCs w:val="22"/>
        </w:rPr>
        <w:t>a</w:t>
      </w:r>
      <w:r w:rsidR="008F1498" w:rsidRPr="00452ED7">
        <w:rPr>
          <w:rFonts w:cs="Arial"/>
          <w:szCs w:val="22"/>
        </w:rPr>
        <w:t xml:space="preserve"> </w:t>
      </w:r>
      <w:r w:rsidR="008F1498" w:rsidRPr="000745C3">
        <w:rPr>
          <w:rFonts w:cs="Arial"/>
          <w:szCs w:val="22"/>
        </w:rPr>
        <w:t>certifikáty</w:t>
      </w:r>
      <w:r w:rsidR="008F1498">
        <w:rPr>
          <w:szCs w:val="22"/>
        </w:rPr>
        <w:t xml:space="preserve"> </w:t>
      </w:r>
      <w:r>
        <w:rPr>
          <w:szCs w:val="22"/>
        </w:rPr>
        <w:t>použitých materiálů</w:t>
      </w:r>
    </w:p>
    <w:p w:rsidR="00B91F00" w:rsidRDefault="00B91F00" w:rsidP="00BB20CC">
      <w:pPr>
        <w:pStyle w:val="Bntext2"/>
        <w:numPr>
          <w:ilvl w:val="0"/>
          <w:numId w:val="4"/>
        </w:numPr>
        <w:tabs>
          <w:tab w:val="num" w:pos="709"/>
        </w:tabs>
        <w:ind w:left="567" w:hanging="283"/>
        <w:rPr>
          <w:szCs w:val="22"/>
        </w:rPr>
      </w:pPr>
      <w:r>
        <w:rPr>
          <w:szCs w:val="22"/>
        </w:rPr>
        <w:t>doklady o provedených zkouškách</w:t>
      </w:r>
    </w:p>
    <w:p w:rsidR="00B91F00" w:rsidRDefault="00B91F00" w:rsidP="00BB20CC">
      <w:pPr>
        <w:pStyle w:val="Bntext2"/>
        <w:numPr>
          <w:ilvl w:val="0"/>
          <w:numId w:val="4"/>
        </w:numPr>
        <w:tabs>
          <w:tab w:val="num" w:pos="709"/>
        </w:tabs>
        <w:ind w:left="567" w:hanging="283"/>
        <w:rPr>
          <w:szCs w:val="22"/>
        </w:rPr>
      </w:pPr>
      <w:r>
        <w:rPr>
          <w:szCs w:val="22"/>
        </w:rPr>
        <w:t>prohlášení o shodě</w:t>
      </w:r>
    </w:p>
    <w:p w:rsidR="00B91F00" w:rsidRDefault="00B91F00" w:rsidP="00BB20CC">
      <w:pPr>
        <w:pStyle w:val="Bntext2"/>
        <w:numPr>
          <w:ilvl w:val="0"/>
          <w:numId w:val="4"/>
        </w:numPr>
        <w:tabs>
          <w:tab w:val="num" w:pos="709"/>
        </w:tabs>
        <w:ind w:left="567" w:hanging="283"/>
        <w:rPr>
          <w:szCs w:val="22"/>
        </w:rPr>
      </w:pPr>
      <w:r>
        <w:rPr>
          <w:szCs w:val="22"/>
        </w:rPr>
        <w:t>doklady o likvidaci odpadů</w:t>
      </w:r>
    </w:p>
    <w:p w:rsidR="00E74403" w:rsidRDefault="00E74403" w:rsidP="00BB20CC">
      <w:pPr>
        <w:pStyle w:val="Bntext2"/>
        <w:numPr>
          <w:ilvl w:val="0"/>
          <w:numId w:val="4"/>
        </w:numPr>
        <w:tabs>
          <w:tab w:val="num" w:pos="709"/>
        </w:tabs>
        <w:ind w:left="567" w:hanging="283"/>
        <w:rPr>
          <w:szCs w:val="22"/>
        </w:rPr>
      </w:pPr>
      <w:r>
        <w:rPr>
          <w:szCs w:val="22"/>
        </w:rPr>
        <w:t>vyjádření vlastníků dočasně dotčených pozemků</w:t>
      </w:r>
    </w:p>
    <w:p w:rsidR="000E24EE" w:rsidRDefault="000E24EE" w:rsidP="00744BD2">
      <w:pPr>
        <w:pStyle w:val="Bntext2"/>
        <w:tabs>
          <w:tab w:val="clear" w:pos="-1560"/>
          <w:tab w:val="num" w:pos="709"/>
        </w:tabs>
        <w:ind w:hanging="567"/>
        <w:rPr>
          <w:szCs w:val="22"/>
        </w:rPr>
      </w:pPr>
    </w:p>
    <w:p w:rsidR="00B91F00" w:rsidRDefault="00B91F00" w:rsidP="00744BD2">
      <w:pPr>
        <w:tabs>
          <w:tab w:val="num" w:pos="709"/>
        </w:tabs>
        <w:ind w:left="567"/>
        <w:jc w:val="both"/>
        <w:rPr>
          <w:szCs w:val="22"/>
        </w:rPr>
      </w:pPr>
      <w:r w:rsidRPr="002A599B">
        <w:rPr>
          <w:rFonts w:ascii="Arial" w:hAnsi="Arial"/>
          <w:sz w:val="22"/>
          <w:szCs w:val="22"/>
        </w:rPr>
        <w:t>V případě, že zhotovitel nepředloží některý z výše uvedených dokumentů, staví se běh lhůty pro ukončení přejímacího řízení, který pokračuje až po předložení chybějících dokumentů</w:t>
      </w:r>
      <w:r w:rsidRPr="002A599B">
        <w:rPr>
          <w:szCs w:val="22"/>
        </w:rPr>
        <w:t>.</w:t>
      </w:r>
      <w:r>
        <w:rPr>
          <w:szCs w:val="22"/>
        </w:rPr>
        <w:t xml:space="preserve"> </w:t>
      </w:r>
    </w:p>
    <w:p w:rsidR="00F458D2" w:rsidRDefault="00F458D2" w:rsidP="00744BD2">
      <w:pPr>
        <w:pStyle w:val="Zkladntextodsazen"/>
        <w:tabs>
          <w:tab w:val="num" w:pos="709"/>
        </w:tabs>
        <w:ind w:left="567" w:hanging="567"/>
        <w:jc w:val="both"/>
        <w:rPr>
          <w:rFonts w:ascii="Arial" w:hAnsi="Arial" w:cs="Arial"/>
          <w:sz w:val="22"/>
          <w:szCs w:val="22"/>
        </w:rPr>
      </w:pPr>
    </w:p>
    <w:p w:rsidR="00E67A8B" w:rsidRDefault="00E67A8B" w:rsidP="00BB20CC">
      <w:pPr>
        <w:pStyle w:val="Zkladntextodsazen"/>
        <w:numPr>
          <w:ilvl w:val="1"/>
          <w:numId w:val="16"/>
        </w:numPr>
        <w:tabs>
          <w:tab w:val="clear" w:pos="792"/>
          <w:tab w:val="num" w:pos="709"/>
        </w:tabs>
        <w:ind w:left="709" w:hanging="709"/>
        <w:jc w:val="both"/>
        <w:rPr>
          <w:rFonts w:ascii="Arial" w:hAnsi="Arial" w:cs="Arial"/>
          <w:sz w:val="22"/>
          <w:szCs w:val="22"/>
        </w:rPr>
      </w:pPr>
      <w:r w:rsidRPr="00F458D2">
        <w:rPr>
          <w:rFonts w:ascii="Arial" w:hAnsi="Arial" w:cs="Arial"/>
          <w:sz w:val="22"/>
          <w:szCs w:val="22"/>
        </w:rP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bude-li s nimi dílo převzato, </w:t>
      </w:r>
      <w:r w:rsidR="001A7BDF">
        <w:rPr>
          <w:rFonts w:ascii="Arial" w:hAnsi="Arial" w:cs="Arial"/>
          <w:sz w:val="22"/>
          <w:szCs w:val="22"/>
        </w:rPr>
        <w:t>d</w:t>
      </w:r>
      <w:r w:rsidRPr="00F458D2">
        <w:rPr>
          <w:rFonts w:ascii="Arial" w:hAnsi="Arial" w:cs="Arial"/>
          <w:sz w:val="22"/>
          <w:szCs w:val="22"/>
        </w:rPr>
        <w:t>ohodu o termínech odstranění vad a nedodělků</w:t>
      </w:r>
      <w:r w:rsidR="001A7BDF">
        <w:rPr>
          <w:rFonts w:ascii="Arial" w:hAnsi="Arial" w:cs="Arial"/>
          <w:sz w:val="22"/>
          <w:szCs w:val="22"/>
        </w:rPr>
        <w:t>,</w:t>
      </w:r>
      <w:r w:rsidR="001A7BDF" w:rsidRPr="001A7BDF">
        <w:rPr>
          <w:rFonts w:ascii="Arial" w:hAnsi="Arial" w:cs="Arial"/>
          <w:sz w:val="22"/>
          <w:szCs w:val="22"/>
        </w:rPr>
        <w:t xml:space="preserve"> </w:t>
      </w:r>
      <w:r w:rsidR="001A7BDF">
        <w:rPr>
          <w:rFonts w:ascii="Arial" w:hAnsi="Arial" w:cs="Arial"/>
          <w:sz w:val="22"/>
          <w:szCs w:val="22"/>
        </w:rPr>
        <w:t>datum vyklizení staveniště apod</w:t>
      </w:r>
      <w:r w:rsidRPr="00F458D2">
        <w:rPr>
          <w:rFonts w:ascii="Arial" w:hAnsi="Arial" w:cs="Arial"/>
          <w:sz w:val="22"/>
          <w:szCs w:val="22"/>
        </w:rPr>
        <w:t xml:space="preserve">.  </w:t>
      </w:r>
    </w:p>
    <w:p w:rsidR="00F458D2" w:rsidRDefault="00F458D2" w:rsidP="00744BD2">
      <w:pPr>
        <w:pStyle w:val="Zkladntextodsazen"/>
        <w:tabs>
          <w:tab w:val="num" w:pos="709"/>
        </w:tabs>
        <w:ind w:left="709" w:hanging="709"/>
        <w:jc w:val="both"/>
        <w:rPr>
          <w:rFonts w:ascii="Arial" w:hAnsi="Arial" w:cs="Arial"/>
          <w:sz w:val="22"/>
          <w:szCs w:val="22"/>
        </w:rPr>
      </w:pPr>
    </w:p>
    <w:p w:rsidR="00B91F00" w:rsidRDefault="00E67A8B" w:rsidP="00BB20CC">
      <w:pPr>
        <w:pStyle w:val="Zkladntextodsazen"/>
        <w:numPr>
          <w:ilvl w:val="1"/>
          <w:numId w:val="16"/>
        </w:numPr>
        <w:tabs>
          <w:tab w:val="clear" w:pos="792"/>
          <w:tab w:val="num" w:pos="709"/>
        </w:tabs>
        <w:ind w:left="709" w:hanging="709"/>
        <w:jc w:val="both"/>
        <w:rPr>
          <w:rFonts w:ascii="Arial" w:hAnsi="Arial" w:cs="Arial"/>
          <w:sz w:val="22"/>
          <w:szCs w:val="22"/>
        </w:rPr>
      </w:pPr>
      <w:r w:rsidRPr="00F458D2">
        <w:rPr>
          <w:rFonts w:ascii="Arial" w:hAnsi="Arial" w:cs="Arial"/>
          <w:sz w:val="22"/>
          <w:szCs w:val="22"/>
        </w:rPr>
        <w:t>Odmítne-li objednatel dílo převzít, je povinen do zápisu uvést důvody tohoto odmítnutí.</w:t>
      </w:r>
      <w:r>
        <w:t xml:space="preserve"> </w:t>
      </w:r>
      <w:r w:rsidR="001A7BDF">
        <w:rPr>
          <w:rFonts w:ascii="Arial" w:hAnsi="Arial" w:cs="Arial"/>
          <w:sz w:val="22"/>
          <w:szCs w:val="22"/>
        </w:rPr>
        <w:t>Objednatel je oprávněn odmítnout převzetí díla pro vady a nedodělky</w:t>
      </w:r>
      <w:r w:rsidR="00E74403">
        <w:rPr>
          <w:rFonts w:ascii="Arial" w:hAnsi="Arial" w:cs="Arial"/>
          <w:sz w:val="22"/>
          <w:szCs w:val="22"/>
        </w:rPr>
        <w:t>.</w:t>
      </w:r>
      <w:r w:rsidR="001A7BDF">
        <w:rPr>
          <w:rFonts w:ascii="Arial" w:hAnsi="Arial" w:cs="Arial"/>
          <w:sz w:val="22"/>
          <w:szCs w:val="22"/>
        </w:rPr>
        <w:t xml:space="preserve"> Vadou se přitom rozumí odchylka v kvalitě a parametrech díla stanovených </w:t>
      </w:r>
      <w:r w:rsidR="00BE65C9">
        <w:rPr>
          <w:rFonts w:ascii="Arial" w:hAnsi="Arial" w:cs="Arial"/>
          <w:sz w:val="22"/>
          <w:szCs w:val="22"/>
        </w:rPr>
        <w:t>cenovou nabídkou</w:t>
      </w:r>
      <w:r w:rsidR="006D0EBA">
        <w:rPr>
          <w:rFonts w:ascii="Arial" w:hAnsi="Arial" w:cs="Arial"/>
          <w:sz w:val="22"/>
          <w:szCs w:val="22"/>
        </w:rPr>
        <w:t>, touto smlouvou a </w:t>
      </w:r>
      <w:r w:rsidR="001A7BDF">
        <w:rPr>
          <w:rFonts w:ascii="Arial" w:hAnsi="Arial" w:cs="Arial"/>
          <w:sz w:val="22"/>
          <w:szCs w:val="22"/>
        </w:rPr>
        <w:t xml:space="preserve">obecně závaznými předpisy. </w:t>
      </w:r>
    </w:p>
    <w:p w:rsidR="0033385F" w:rsidRDefault="0033385F" w:rsidP="00744BD2">
      <w:pPr>
        <w:pStyle w:val="Zkladntextodsazen"/>
        <w:tabs>
          <w:tab w:val="num" w:pos="709"/>
        </w:tabs>
        <w:ind w:left="709" w:hanging="709"/>
        <w:jc w:val="both"/>
        <w:rPr>
          <w:rFonts w:ascii="Arial" w:hAnsi="Arial" w:cs="Arial"/>
          <w:sz w:val="22"/>
          <w:szCs w:val="22"/>
        </w:rPr>
      </w:pPr>
    </w:p>
    <w:p w:rsidR="0033385F" w:rsidRPr="002A599B" w:rsidRDefault="0033385F" w:rsidP="00BB20CC">
      <w:pPr>
        <w:pStyle w:val="Zkladntextodsazen"/>
        <w:numPr>
          <w:ilvl w:val="1"/>
          <w:numId w:val="16"/>
        </w:numPr>
        <w:tabs>
          <w:tab w:val="clear" w:pos="792"/>
          <w:tab w:val="num" w:pos="709"/>
        </w:tabs>
        <w:ind w:left="709" w:hanging="709"/>
        <w:jc w:val="both"/>
        <w:rPr>
          <w:rFonts w:ascii="Arial" w:hAnsi="Arial" w:cs="Arial"/>
          <w:sz w:val="22"/>
          <w:szCs w:val="22"/>
        </w:rPr>
      </w:pPr>
      <w:r>
        <w:rPr>
          <w:rFonts w:ascii="Arial" w:hAnsi="Arial" w:cs="Arial"/>
          <w:sz w:val="22"/>
          <w:szCs w:val="22"/>
        </w:rPr>
        <w:t>V případě, že budou zjištěny vady díla v rámci přejímacího ř</w:t>
      </w:r>
      <w:r w:rsidR="006D0EBA">
        <w:rPr>
          <w:rFonts w:ascii="Arial" w:hAnsi="Arial" w:cs="Arial"/>
          <w:sz w:val="22"/>
          <w:szCs w:val="22"/>
        </w:rPr>
        <w:t>ízení, je zhotovitel povinen je </w:t>
      </w:r>
      <w:r w:rsidR="00FE5898">
        <w:rPr>
          <w:rFonts w:ascii="Arial" w:hAnsi="Arial" w:cs="Arial"/>
          <w:sz w:val="22"/>
          <w:szCs w:val="22"/>
        </w:rPr>
        <w:t>odstranit</w:t>
      </w:r>
      <w:r>
        <w:rPr>
          <w:rFonts w:ascii="Arial" w:hAnsi="Arial" w:cs="Arial"/>
          <w:sz w:val="22"/>
          <w:szCs w:val="22"/>
        </w:rPr>
        <w:t xml:space="preserve"> v termínu společně </w:t>
      </w:r>
      <w:r w:rsidRPr="002A599B">
        <w:rPr>
          <w:rFonts w:ascii="Arial" w:hAnsi="Arial" w:cs="Arial"/>
          <w:sz w:val="22"/>
          <w:szCs w:val="22"/>
        </w:rPr>
        <w:t xml:space="preserve">dohodnutém, nejpozději však do </w:t>
      </w:r>
      <w:r w:rsidR="002A599B">
        <w:rPr>
          <w:rFonts w:ascii="Arial" w:hAnsi="Arial" w:cs="Arial"/>
          <w:sz w:val="22"/>
          <w:szCs w:val="22"/>
        </w:rPr>
        <w:t>15 dnů</w:t>
      </w:r>
      <w:r w:rsidRPr="002A599B">
        <w:rPr>
          <w:rFonts w:ascii="Arial" w:hAnsi="Arial" w:cs="Arial"/>
          <w:sz w:val="22"/>
          <w:szCs w:val="22"/>
        </w:rPr>
        <w:t xml:space="preserve"> od jejich zjištění</w:t>
      </w:r>
      <w:r w:rsidR="00407005" w:rsidRPr="002A599B">
        <w:rPr>
          <w:rFonts w:ascii="Arial" w:hAnsi="Arial" w:cs="Arial"/>
          <w:sz w:val="22"/>
          <w:szCs w:val="22"/>
        </w:rPr>
        <w:t xml:space="preserve"> nebude</w:t>
      </w:r>
      <w:r w:rsidR="002A599B">
        <w:rPr>
          <w:rFonts w:ascii="Arial" w:hAnsi="Arial" w:cs="Arial"/>
          <w:sz w:val="22"/>
          <w:szCs w:val="22"/>
        </w:rPr>
        <w:t>-</w:t>
      </w:r>
      <w:r w:rsidR="00407005" w:rsidRPr="002A599B">
        <w:rPr>
          <w:rFonts w:ascii="Arial" w:hAnsi="Arial" w:cs="Arial"/>
          <w:sz w:val="22"/>
          <w:szCs w:val="22"/>
        </w:rPr>
        <w:t>li stanoveno jinak.</w:t>
      </w:r>
    </w:p>
    <w:p w:rsidR="00F00994" w:rsidRDefault="00F00994" w:rsidP="00744BD2">
      <w:pPr>
        <w:pStyle w:val="Zkladntextodsazen"/>
        <w:tabs>
          <w:tab w:val="num" w:pos="709"/>
        </w:tabs>
        <w:ind w:left="709" w:hanging="709"/>
        <w:jc w:val="both"/>
        <w:rPr>
          <w:rFonts w:ascii="Arial" w:hAnsi="Arial" w:cs="Arial"/>
          <w:sz w:val="22"/>
          <w:szCs w:val="22"/>
        </w:rPr>
      </w:pPr>
    </w:p>
    <w:p w:rsidR="00837139" w:rsidRDefault="00F00994" w:rsidP="00BB20CC">
      <w:pPr>
        <w:pStyle w:val="Zkladntextodsazen"/>
        <w:numPr>
          <w:ilvl w:val="1"/>
          <w:numId w:val="16"/>
        </w:numPr>
        <w:tabs>
          <w:tab w:val="clear" w:pos="792"/>
          <w:tab w:val="num" w:pos="709"/>
        </w:tabs>
        <w:ind w:left="709" w:hanging="709"/>
        <w:jc w:val="both"/>
        <w:rPr>
          <w:rFonts w:ascii="Arial" w:hAnsi="Arial" w:cs="Arial"/>
          <w:sz w:val="22"/>
          <w:szCs w:val="22"/>
        </w:rPr>
      </w:pPr>
      <w:r w:rsidRPr="000745C3">
        <w:rPr>
          <w:rFonts w:ascii="Arial" w:hAnsi="Arial" w:cs="Arial"/>
          <w:sz w:val="22"/>
          <w:szCs w:val="22"/>
        </w:rPr>
        <w:t>Předmět díla bude dokončen včetně konečného úklidu a řádného vyčištění stavby.</w:t>
      </w:r>
      <w:r w:rsidR="00837139">
        <w:rPr>
          <w:rFonts w:ascii="Arial" w:hAnsi="Arial" w:cs="Arial"/>
          <w:sz w:val="22"/>
          <w:szCs w:val="22"/>
        </w:rPr>
        <w:t xml:space="preserve"> </w:t>
      </w:r>
    </w:p>
    <w:p w:rsidR="008D2A1A" w:rsidRDefault="008D2A1A" w:rsidP="00D831A4">
      <w:pPr>
        <w:tabs>
          <w:tab w:val="center" w:pos="4702"/>
          <w:tab w:val="left" w:pos="6090"/>
        </w:tabs>
        <w:spacing w:before="120" w:after="120"/>
        <w:rPr>
          <w:rFonts w:ascii="Arial" w:hAnsi="Arial" w:cs="Arial"/>
          <w:b/>
          <w:sz w:val="22"/>
          <w:szCs w:val="22"/>
        </w:rPr>
      </w:pPr>
    </w:p>
    <w:p w:rsidR="00BB50D3" w:rsidRDefault="00BB50D3" w:rsidP="00BB50D3">
      <w:pPr>
        <w:tabs>
          <w:tab w:val="center" w:pos="4702"/>
          <w:tab w:val="left" w:pos="6090"/>
        </w:tabs>
        <w:spacing w:before="120" w:after="120"/>
        <w:jc w:val="center"/>
        <w:rPr>
          <w:rFonts w:ascii="Arial" w:hAnsi="Arial" w:cs="Arial"/>
          <w:b/>
          <w:sz w:val="22"/>
          <w:szCs w:val="22"/>
        </w:rPr>
      </w:pPr>
      <w:r w:rsidRPr="00292B8A">
        <w:rPr>
          <w:rFonts w:ascii="Arial" w:hAnsi="Arial" w:cs="Arial"/>
          <w:b/>
          <w:sz w:val="22"/>
          <w:szCs w:val="22"/>
        </w:rPr>
        <w:t xml:space="preserve">Článek </w:t>
      </w:r>
      <w:r w:rsidR="00246D58">
        <w:rPr>
          <w:rFonts w:ascii="Arial" w:hAnsi="Arial" w:cs="Arial"/>
          <w:b/>
          <w:sz w:val="22"/>
          <w:szCs w:val="22"/>
        </w:rPr>
        <w:t>IX</w:t>
      </w:r>
      <w:r w:rsidRPr="00292B8A">
        <w:rPr>
          <w:rFonts w:ascii="Arial" w:hAnsi="Arial" w:cs="Arial"/>
          <w:b/>
          <w:sz w:val="22"/>
          <w:szCs w:val="22"/>
        </w:rPr>
        <w:t xml:space="preserve"> – </w:t>
      </w:r>
      <w:r>
        <w:rPr>
          <w:rFonts w:ascii="Arial" w:hAnsi="Arial" w:cs="Arial"/>
          <w:b/>
          <w:sz w:val="22"/>
          <w:szCs w:val="22"/>
        </w:rPr>
        <w:t>Odpovědnost za vady, záruční podmínky</w:t>
      </w:r>
    </w:p>
    <w:p w:rsidR="00BB50D3" w:rsidRDefault="00BB50D3" w:rsidP="00C0101F">
      <w:pPr>
        <w:tabs>
          <w:tab w:val="center" w:pos="4702"/>
          <w:tab w:val="left" w:pos="6090"/>
        </w:tabs>
        <w:jc w:val="center"/>
        <w:rPr>
          <w:rFonts w:ascii="Arial" w:hAnsi="Arial" w:cs="Arial"/>
          <w:b/>
          <w:sz w:val="22"/>
          <w:szCs w:val="22"/>
        </w:rPr>
      </w:pPr>
    </w:p>
    <w:p w:rsidR="00BB50D3"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BB50D3">
        <w:rPr>
          <w:rFonts w:ascii="Arial" w:hAnsi="Arial" w:cs="Arial"/>
          <w:sz w:val="22"/>
          <w:szCs w:val="22"/>
        </w:rPr>
        <w:t xml:space="preserve">Zhotovitel zodpovídá za to, že dílo je zhotoveno podle podmínek smlouvy, a že po dobu záruční doby bude dílo mít vlastnosti dohodnuté v této smlouvě a vlastnosti stanovené právními předpisy, </w:t>
      </w:r>
      <w:r w:rsidR="00C83784" w:rsidRPr="000745C3">
        <w:rPr>
          <w:rFonts w:ascii="Arial" w:hAnsi="Arial" w:cs="Arial"/>
          <w:sz w:val="22"/>
          <w:szCs w:val="22"/>
        </w:rPr>
        <w:t>příslušným ČSN, TP,TKP, ZTKP</w:t>
      </w:r>
      <w:r w:rsidRPr="00BB50D3">
        <w:rPr>
          <w:rFonts w:ascii="Arial" w:hAnsi="Arial" w:cs="Arial"/>
          <w:sz w:val="22"/>
          <w:szCs w:val="22"/>
        </w:rPr>
        <w:t>, případně vlastnosti obvyklé.</w:t>
      </w:r>
    </w:p>
    <w:p w:rsidR="00C0101F" w:rsidRDefault="00C0101F" w:rsidP="00744BD2">
      <w:pPr>
        <w:pStyle w:val="Zkladntextodsazen"/>
        <w:tabs>
          <w:tab w:val="num" w:pos="567"/>
        </w:tabs>
        <w:ind w:left="567" w:hanging="567"/>
        <w:jc w:val="both"/>
        <w:rPr>
          <w:rFonts w:ascii="Arial" w:hAnsi="Arial" w:cs="Arial"/>
          <w:sz w:val="22"/>
          <w:szCs w:val="22"/>
        </w:rPr>
      </w:pPr>
    </w:p>
    <w:p w:rsidR="00BB50D3"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5F21F8">
        <w:rPr>
          <w:rFonts w:ascii="Arial" w:hAnsi="Arial" w:cs="Arial"/>
          <w:b/>
          <w:sz w:val="22"/>
          <w:szCs w:val="22"/>
        </w:rPr>
        <w:t>Zhotovitel poskytuje na díl</w:t>
      </w:r>
      <w:r w:rsidR="00872C05">
        <w:rPr>
          <w:rFonts w:ascii="Arial" w:hAnsi="Arial" w:cs="Arial"/>
          <w:b/>
          <w:sz w:val="22"/>
          <w:szCs w:val="22"/>
        </w:rPr>
        <w:t>o</w:t>
      </w:r>
      <w:r w:rsidRPr="005F21F8">
        <w:rPr>
          <w:rFonts w:ascii="Arial" w:hAnsi="Arial" w:cs="Arial"/>
          <w:b/>
          <w:sz w:val="22"/>
          <w:szCs w:val="22"/>
        </w:rPr>
        <w:t xml:space="preserve"> záruku v délce </w:t>
      </w:r>
      <w:r w:rsidR="005F21F8" w:rsidRPr="005F21F8">
        <w:rPr>
          <w:rFonts w:ascii="Arial" w:hAnsi="Arial" w:cs="Arial"/>
          <w:b/>
          <w:sz w:val="22"/>
          <w:szCs w:val="22"/>
        </w:rPr>
        <w:t>....</w:t>
      </w:r>
      <w:r w:rsidR="00C0101F" w:rsidRPr="005F21F8">
        <w:rPr>
          <w:rFonts w:ascii="Arial" w:hAnsi="Arial" w:cs="Arial"/>
          <w:b/>
          <w:sz w:val="22"/>
          <w:szCs w:val="22"/>
        </w:rPr>
        <w:t xml:space="preserve"> </w:t>
      </w:r>
      <w:r w:rsidR="00322487" w:rsidRPr="005F21F8">
        <w:rPr>
          <w:rFonts w:ascii="Arial" w:hAnsi="Arial" w:cs="Arial"/>
          <w:b/>
          <w:sz w:val="22"/>
          <w:szCs w:val="22"/>
        </w:rPr>
        <w:t>měsíc</w:t>
      </w:r>
      <w:r w:rsidR="0035606E" w:rsidRPr="005F21F8">
        <w:rPr>
          <w:rFonts w:ascii="Arial" w:hAnsi="Arial" w:cs="Arial"/>
          <w:b/>
          <w:sz w:val="22"/>
          <w:szCs w:val="22"/>
        </w:rPr>
        <w:t>ů</w:t>
      </w:r>
      <w:r w:rsidR="005F21F8">
        <w:rPr>
          <w:rFonts w:ascii="Arial" w:hAnsi="Arial" w:cs="Arial"/>
          <w:b/>
          <w:sz w:val="22"/>
          <w:szCs w:val="22"/>
        </w:rPr>
        <w:t xml:space="preserve"> </w:t>
      </w:r>
      <w:r w:rsidR="005F21F8" w:rsidRPr="005F21F8">
        <w:rPr>
          <w:rFonts w:ascii="Arial" w:hAnsi="Arial" w:cs="Arial"/>
          <w:sz w:val="22"/>
          <w:szCs w:val="22"/>
        </w:rPr>
        <w:t xml:space="preserve">(doplní zhotovitel, minimálně </w:t>
      </w:r>
      <w:r w:rsidR="00872C05">
        <w:rPr>
          <w:rFonts w:ascii="Arial" w:hAnsi="Arial" w:cs="Arial"/>
          <w:sz w:val="22"/>
          <w:szCs w:val="22"/>
        </w:rPr>
        <w:t>60</w:t>
      </w:r>
      <w:r w:rsidR="005F21F8" w:rsidRPr="005F21F8">
        <w:rPr>
          <w:rFonts w:ascii="Arial" w:hAnsi="Arial" w:cs="Arial"/>
          <w:sz w:val="22"/>
          <w:szCs w:val="22"/>
        </w:rPr>
        <w:t xml:space="preserve"> měsíců)</w:t>
      </w:r>
      <w:r w:rsidRPr="005F21F8">
        <w:rPr>
          <w:rFonts w:ascii="Arial" w:hAnsi="Arial" w:cs="Arial"/>
          <w:sz w:val="22"/>
          <w:szCs w:val="22"/>
        </w:rPr>
        <w:t xml:space="preserve">. </w:t>
      </w:r>
      <w:r w:rsidRPr="00FE5898">
        <w:rPr>
          <w:rFonts w:ascii="Arial" w:hAnsi="Arial" w:cs="Arial"/>
          <w:sz w:val="22"/>
          <w:szCs w:val="22"/>
        </w:rPr>
        <w:t>Záruční</w:t>
      </w:r>
      <w:r w:rsidRPr="00C0101F">
        <w:rPr>
          <w:rFonts w:ascii="Arial" w:hAnsi="Arial" w:cs="Arial"/>
          <w:sz w:val="22"/>
          <w:szCs w:val="22"/>
        </w:rPr>
        <w:t xml:space="preserve"> doba počíná běžet dnem předání a převzetí díla</w:t>
      </w:r>
      <w:r w:rsidR="002F6D7D">
        <w:rPr>
          <w:rFonts w:ascii="Arial" w:hAnsi="Arial" w:cs="Arial"/>
          <w:sz w:val="22"/>
          <w:szCs w:val="22"/>
        </w:rPr>
        <w:t>.</w:t>
      </w:r>
      <w:r w:rsidRPr="00C0101F">
        <w:rPr>
          <w:rFonts w:ascii="Arial" w:hAnsi="Arial" w:cs="Arial"/>
          <w:sz w:val="22"/>
          <w:szCs w:val="22"/>
        </w:rPr>
        <w:t xml:space="preserve"> </w:t>
      </w:r>
      <w:r w:rsidR="009E1D8D">
        <w:rPr>
          <w:rFonts w:ascii="Arial" w:hAnsi="Arial" w:cs="Arial"/>
          <w:sz w:val="22"/>
          <w:szCs w:val="22"/>
        </w:rPr>
        <w:t>V případě, že předmět smlouvy vykazuje při předání vady a nedodělky začíná záruční lhůta běžet dnem potvrzení protokolu o odstranění vad a nedodělků.</w:t>
      </w:r>
    </w:p>
    <w:p w:rsidR="00C0101F" w:rsidRDefault="00C0101F" w:rsidP="00744BD2">
      <w:pPr>
        <w:pStyle w:val="Zkladntextodsazen"/>
        <w:tabs>
          <w:tab w:val="num" w:pos="567"/>
        </w:tabs>
        <w:ind w:left="567" w:hanging="567"/>
        <w:jc w:val="both"/>
        <w:rPr>
          <w:rFonts w:ascii="Arial" w:hAnsi="Arial" w:cs="Arial"/>
          <w:sz w:val="22"/>
          <w:szCs w:val="22"/>
        </w:rPr>
      </w:pPr>
    </w:p>
    <w:p w:rsidR="00BB50D3"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C0101F">
        <w:rPr>
          <w:rFonts w:ascii="Arial" w:hAnsi="Arial" w:cs="Arial"/>
          <w:sz w:val="22"/>
          <w:szCs w:val="22"/>
        </w:rPr>
        <w:t>Zhotovitel neodpovídá za vady vzniklé v důsledku neodborného zásahu, neodborného užívání ze strany objednatele (uživatele) a zásahem třetích osob.</w:t>
      </w:r>
    </w:p>
    <w:p w:rsidR="001E0274" w:rsidRDefault="001E0274" w:rsidP="00744BD2">
      <w:pPr>
        <w:pStyle w:val="Zkladntextodsazen"/>
        <w:tabs>
          <w:tab w:val="num" w:pos="567"/>
        </w:tabs>
        <w:ind w:left="567" w:hanging="567"/>
        <w:jc w:val="both"/>
        <w:rPr>
          <w:rFonts w:ascii="Arial" w:hAnsi="Arial" w:cs="Arial"/>
          <w:sz w:val="22"/>
          <w:szCs w:val="22"/>
        </w:rPr>
      </w:pPr>
    </w:p>
    <w:p w:rsidR="001E0274" w:rsidRDefault="001E0274" w:rsidP="00BB20CC">
      <w:pPr>
        <w:pStyle w:val="Zkladntextodsazen"/>
        <w:numPr>
          <w:ilvl w:val="1"/>
          <w:numId w:val="17"/>
        </w:numPr>
        <w:tabs>
          <w:tab w:val="clear" w:pos="792"/>
          <w:tab w:val="num" w:pos="567"/>
        </w:tabs>
        <w:ind w:left="567" w:hanging="567"/>
        <w:jc w:val="both"/>
        <w:rPr>
          <w:rFonts w:ascii="Arial" w:hAnsi="Arial" w:cs="Arial"/>
          <w:sz w:val="22"/>
          <w:szCs w:val="22"/>
        </w:rPr>
      </w:pPr>
      <w:r>
        <w:rPr>
          <w:rFonts w:ascii="Arial" w:hAnsi="Arial" w:cs="Arial"/>
          <w:sz w:val="22"/>
          <w:szCs w:val="22"/>
        </w:rPr>
        <w:t>Za vady díla, které se projevily po záruční době, odpovídá zhotovitel v případě, že jejich příčinou bylo porušení povinností zhotovitele.</w:t>
      </w:r>
    </w:p>
    <w:p w:rsidR="00C0101F" w:rsidRDefault="00C0101F" w:rsidP="00744BD2">
      <w:pPr>
        <w:pStyle w:val="Zkladntextodsazen"/>
        <w:tabs>
          <w:tab w:val="num" w:pos="567"/>
        </w:tabs>
        <w:ind w:left="567" w:hanging="567"/>
        <w:jc w:val="both"/>
        <w:rPr>
          <w:rFonts w:ascii="Arial" w:hAnsi="Arial" w:cs="Arial"/>
          <w:sz w:val="22"/>
          <w:szCs w:val="22"/>
        </w:rPr>
      </w:pPr>
    </w:p>
    <w:p w:rsidR="00BB50D3"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C0101F">
        <w:rPr>
          <w:rFonts w:ascii="Arial" w:hAnsi="Arial" w:cs="Arial"/>
          <w:sz w:val="22"/>
          <w:szCs w:val="22"/>
        </w:rPr>
        <w:t>Objednatel je v záruční době oprávněn nárokovat písemně u zhotovitele bezplatné odstranění vad s uvedením, jak se tyto vady projevují. Uplatnit právo z vad díla může objednatel nejpozději v poslední den záruční doby, přičemž rozhodující je datum doručení písemného oznámení vad zhotoviteli.</w:t>
      </w:r>
    </w:p>
    <w:p w:rsidR="00C0101F" w:rsidRDefault="00C0101F" w:rsidP="00744BD2">
      <w:pPr>
        <w:pStyle w:val="Zkladntextodsazen"/>
        <w:tabs>
          <w:tab w:val="num" w:pos="567"/>
        </w:tabs>
        <w:ind w:left="567" w:hanging="567"/>
        <w:jc w:val="both"/>
        <w:rPr>
          <w:rFonts w:ascii="Arial" w:hAnsi="Arial" w:cs="Arial"/>
          <w:sz w:val="22"/>
          <w:szCs w:val="22"/>
        </w:rPr>
      </w:pPr>
    </w:p>
    <w:p w:rsidR="001B1948"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C0101F">
        <w:rPr>
          <w:rFonts w:ascii="Arial" w:hAnsi="Arial" w:cs="Arial"/>
          <w:sz w:val="22"/>
          <w:szCs w:val="22"/>
        </w:rPr>
        <w:t xml:space="preserve">Zhotovitel je povinen oprávněně nárokované vady bezplatně odstranit, a to ve lhůtě do 30 dnů od uplatnění reklamace nebo ve lhůtě, která bude pro ten účel sjednána. </w:t>
      </w:r>
    </w:p>
    <w:p w:rsidR="001B1948" w:rsidRDefault="001B1948" w:rsidP="00744BD2">
      <w:pPr>
        <w:pStyle w:val="Zkladntextodsazen"/>
        <w:tabs>
          <w:tab w:val="num" w:pos="567"/>
        </w:tabs>
        <w:ind w:left="567" w:hanging="567"/>
        <w:jc w:val="both"/>
        <w:rPr>
          <w:rFonts w:ascii="Arial" w:hAnsi="Arial" w:cs="Arial"/>
          <w:sz w:val="22"/>
          <w:szCs w:val="22"/>
        </w:rPr>
      </w:pPr>
    </w:p>
    <w:p w:rsidR="001B1948" w:rsidRDefault="001B1948" w:rsidP="00BB20CC">
      <w:pPr>
        <w:pStyle w:val="Zkladntextodsazen"/>
        <w:numPr>
          <w:ilvl w:val="1"/>
          <w:numId w:val="17"/>
        </w:numPr>
        <w:tabs>
          <w:tab w:val="clear" w:pos="792"/>
          <w:tab w:val="num" w:pos="567"/>
        </w:tabs>
        <w:ind w:left="567" w:hanging="567"/>
        <w:jc w:val="both"/>
        <w:rPr>
          <w:rFonts w:ascii="Arial" w:hAnsi="Arial" w:cs="Arial"/>
          <w:sz w:val="22"/>
          <w:szCs w:val="22"/>
        </w:rPr>
      </w:pPr>
      <w:r>
        <w:rPr>
          <w:rFonts w:ascii="Arial" w:hAnsi="Arial" w:cs="Arial"/>
          <w:sz w:val="22"/>
          <w:szCs w:val="22"/>
        </w:rPr>
        <w:t>V případě havárie započne zhotovitel s odstraněním vady bezodkladně, tj. do 48 hodin od</w:t>
      </w:r>
      <w:r w:rsidR="001A1EC6">
        <w:rPr>
          <w:rFonts w:ascii="Arial" w:hAnsi="Arial" w:cs="Arial"/>
          <w:sz w:val="22"/>
          <w:szCs w:val="22"/>
        </w:rPr>
        <w:t> </w:t>
      </w:r>
      <w:r>
        <w:rPr>
          <w:rFonts w:ascii="Arial" w:hAnsi="Arial" w:cs="Arial"/>
          <w:sz w:val="22"/>
          <w:szCs w:val="22"/>
        </w:rPr>
        <w:t>jejího oznámení, pokud se strany nedohodnou jinak.</w:t>
      </w:r>
      <w:r w:rsidRPr="00C0101F">
        <w:rPr>
          <w:rFonts w:ascii="Arial" w:hAnsi="Arial" w:cs="Arial"/>
          <w:sz w:val="22"/>
          <w:szCs w:val="22"/>
        </w:rPr>
        <w:t xml:space="preserve"> </w:t>
      </w:r>
    </w:p>
    <w:p w:rsidR="001B1948" w:rsidRDefault="001B1948" w:rsidP="00744BD2">
      <w:pPr>
        <w:pStyle w:val="Zkladntextodsazen"/>
        <w:tabs>
          <w:tab w:val="num" w:pos="567"/>
        </w:tabs>
        <w:ind w:left="567" w:hanging="567"/>
        <w:jc w:val="both"/>
        <w:rPr>
          <w:rFonts w:ascii="Arial" w:hAnsi="Arial" w:cs="Arial"/>
          <w:sz w:val="22"/>
          <w:szCs w:val="22"/>
        </w:rPr>
      </w:pPr>
    </w:p>
    <w:p w:rsidR="00BB50D3"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C0101F">
        <w:rPr>
          <w:rFonts w:ascii="Arial" w:hAnsi="Arial" w:cs="Arial"/>
          <w:sz w:val="22"/>
          <w:szCs w:val="22"/>
        </w:rPr>
        <w:t>Za sjednanou úhradu odstraní zhotovitel i poškození a vady, za které neručí.</w:t>
      </w:r>
    </w:p>
    <w:p w:rsidR="00C0101F" w:rsidRDefault="00C0101F" w:rsidP="00744BD2">
      <w:pPr>
        <w:pStyle w:val="Zkladntextodsazen"/>
        <w:tabs>
          <w:tab w:val="num" w:pos="567"/>
        </w:tabs>
        <w:ind w:left="567" w:hanging="567"/>
        <w:jc w:val="both"/>
        <w:rPr>
          <w:rFonts w:ascii="Arial" w:hAnsi="Arial" w:cs="Arial"/>
          <w:sz w:val="22"/>
          <w:szCs w:val="22"/>
        </w:rPr>
      </w:pPr>
    </w:p>
    <w:p w:rsidR="00BB50D3" w:rsidRDefault="00BB50D3" w:rsidP="00BB20CC">
      <w:pPr>
        <w:pStyle w:val="Zkladntextodsazen"/>
        <w:numPr>
          <w:ilvl w:val="1"/>
          <w:numId w:val="17"/>
        </w:numPr>
        <w:tabs>
          <w:tab w:val="clear" w:pos="792"/>
          <w:tab w:val="num" w:pos="567"/>
        </w:tabs>
        <w:ind w:left="567" w:hanging="567"/>
        <w:jc w:val="both"/>
        <w:rPr>
          <w:rFonts w:ascii="Arial" w:hAnsi="Arial" w:cs="Arial"/>
          <w:sz w:val="22"/>
          <w:szCs w:val="22"/>
        </w:rPr>
      </w:pPr>
      <w:r w:rsidRPr="00C0101F">
        <w:rPr>
          <w:rFonts w:ascii="Arial" w:hAnsi="Arial" w:cs="Arial"/>
          <w:sz w:val="22"/>
          <w:szCs w:val="22"/>
        </w:rPr>
        <w:t>Pokud zhotovitel ve sjednané nebo stanovené lhůtě oprávněně reklamovanou vadu díla neodstraní ani se k ní nevyjádří, je objednatel oprávněn dát vadu odstranit na náklady zhotovitele, nebo mu vyúčtovat škodu s tím spojenou.</w:t>
      </w:r>
    </w:p>
    <w:p w:rsidR="00C0101F" w:rsidRDefault="00C0101F" w:rsidP="00744BD2">
      <w:pPr>
        <w:pStyle w:val="Zkladntextodsazen"/>
        <w:tabs>
          <w:tab w:val="num" w:pos="567"/>
        </w:tabs>
        <w:ind w:left="567" w:hanging="567"/>
        <w:jc w:val="both"/>
        <w:rPr>
          <w:rFonts w:ascii="Arial" w:hAnsi="Arial" w:cs="Arial"/>
          <w:sz w:val="22"/>
          <w:szCs w:val="22"/>
        </w:rPr>
      </w:pPr>
    </w:p>
    <w:p w:rsidR="00BB50D3" w:rsidRDefault="00BB50D3" w:rsidP="00BB20CC">
      <w:pPr>
        <w:pStyle w:val="Zkladntextodsazen"/>
        <w:numPr>
          <w:ilvl w:val="1"/>
          <w:numId w:val="17"/>
        </w:numPr>
        <w:tabs>
          <w:tab w:val="clear" w:pos="792"/>
          <w:tab w:val="num" w:pos="709"/>
        </w:tabs>
        <w:ind w:left="709" w:hanging="709"/>
        <w:jc w:val="both"/>
        <w:rPr>
          <w:rFonts w:ascii="Arial" w:hAnsi="Arial" w:cs="Arial"/>
          <w:sz w:val="22"/>
          <w:szCs w:val="22"/>
        </w:rPr>
      </w:pPr>
      <w:r w:rsidRPr="00C0101F">
        <w:rPr>
          <w:rFonts w:ascii="Arial" w:hAnsi="Arial" w:cs="Arial"/>
          <w:sz w:val="22"/>
          <w:szCs w:val="22"/>
        </w:rPr>
        <w:t xml:space="preserve">Za škodu vzniklou porušením povinností dle odst. </w:t>
      </w:r>
      <w:r w:rsidR="0025719D">
        <w:rPr>
          <w:rFonts w:ascii="Arial" w:hAnsi="Arial" w:cs="Arial"/>
          <w:sz w:val="22"/>
          <w:szCs w:val="22"/>
        </w:rPr>
        <w:t>IX</w:t>
      </w:r>
      <w:r w:rsidRPr="00C0101F">
        <w:rPr>
          <w:rFonts w:ascii="Arial" w:hAnsi="Arial" w:cs="Arial"/>
          <w:sz w:val="22"/>
          <w:szCs w:val="22"/>
        </w:rPr>
        <w:t>.</w:t>
      </w:r>
      <w:r w:rsidR="0025719D">
        <w:rPr>
          <w:rFonts w:ascii="Arial" w:hAnsi="Arial" w:cs="Arial"/>
          <w:sz w:val="22"/>
          <w:szCs w:val="22"/>
        </w:rPr>
        <w:t>4.</w:t>
      </w:r>
      <w:r w:rsidRPr="00C0101F">
        <w:rPr>
          <w:rFonts w:ascii="Arial" w:hAnsi="Arial" w:cs="Arial"/>
          <w:sz w:val="22"/>
          <w:szCs w:val="22"/>
        </w:rPr>
        <w:t xml:space="preserve"> tohoto článku zhotovitel neodpovídá jen v případě, že prokáže, že škoda byla způsobena okolnostmi vylučujícími jeho odpovědnost.</w:t>
      </w:r>
    </w:p>
    <w:p w:rsidR="001E0274" w:rsidRDefault="001E0274" w:rsidP="00744BD2">
      <w:pPr>
        <w:pStyle w:val="Zkladntextodsazen"/>
        <w:tabs>
          <w:tab w:val="num" w:pos="709"/>
        </w:tabs>
        <w:ind w:left="709" w:hanging="709"/>
        <w:jc w:val="both"/>
        <w:rPr>
          <w:rFonts w:ascii="Arial" w:hAnsi="Arial" w:cs="Arial"/>
          <w:sz w:val="22"/>
          <w:szCs w:val="22"/>
        </w:rPr>
      </w:pPr>
    </w:p>
    <w:p w:rsidR="00BB50D3" w:rsidRDefault="00BB50D3" w:rsidP="00BB20CC">
      <w:pPr>
        <w:pStyle w:val="Zkladntextodsazen"/>
        <w:numPr>
          <w:ilvl w:val="1"/>
          <w:numId w:val="17"/>
        </w:numPr>
        <w:tabs>
          <w:tab w:val="clear" w:pos="792"/>
          <w:tab w:val="num" w:pos="709"/>
        </w:tabs>
        <w:ind w:left="709" w:hanging="709"/>
        <w:jc w:val="both"/>
        <w:rPr>
          <w:rFonts w:ascii="Arial" w:hAnsi="Arial" w:cs="Arial"/>
          <w:sz w:val="22"/>
          <w:szCs w:val="22"/>
        </w:rPr>
      </w:pPr>
      <w:r w:rsidRPr="001E0274">
        <w:rPr>
          <w:rFonts w:ascii="Arial" w:hAnsi="Arial" w:cs="Arial"/>
          <w:sz w:val="22"/>
          <w:szCs w:val="22"/>
        </w:rPr>
        <w:t>V případě, že zhotovitel z jakéhokoliv důvodu nedokončí dílo, pak záruka za jakost platí na</w:t>
      </w:r>
      <w:r w:rsidR="005F23F0">
        <w:rPr>
          <w:rFonts w:ascii="Arial" w:hAnsi="Arial" w:cs="Arial"/>
          <w:sz w:val="22"/>
          <w:szCs w:val="22"/>
        </w:rPr>
        <w:t> </w:t>
      </w:r>
      <w:r w:rsidRPr="001E0274">
        <w:rPr>
          <w:rFonts w:ascii="Arial" w:hAnsi="Arial" w:cs="Arial"/>
          <w:sz w:val="22"/>
          <w:szCs w:val="22"/>
        </w:rPr>
        <w:t>dodávky a práce provedené do doby ukončení prací.</w:t>
      </w:r>
    </w:p>
    <w:p w:rsidR="001E0274" w:rsidRDefault="001E0274" w:rsidP="00744BD2">
      <w:pPr>
        <w:pStyle w:val="Zkladntextodsazen"/>
        <w:tabs>
          <w:tab w:val="num" w:pos="709"/>
        </w:tabs>
        <w:ind w:left="709" w:hanging="709"/>
        <w:jc w:val="both"/>
        <w:rPr>
          <w:rFonts w:ascii="Arial" w:hAnsi="Arial" w:cs="Arial"/>
          <w:sz w:val="22"/>
          <w:szCs w:val="22"/>
        </w:rPr>
      </w:pPr>
    </w:p>
    <w:p w:rsidR="001E0274" w:rsidRPr="001E0274" w:rsidRDefault="001B1948" w:rsidP="00BB20CC">
      <w:pPr>
        <w:pStyle w:val="Zkladntextodsazen"/>
        <w:numPr>
          <w:ilvl w:val="1"/>
          <w:numId w:val="17"/>
        </w:numPr>
        <w:tabs>
          <w:tab w:val="clear" w:pos="792"/>
          <w:tab w:val="num" w:pos="709"/>
        </w:tabs>
        <w:ind w:left="709" w:hanging="709"/>
        <w:jc w:val="both"/>
        <w:rPr>
          <w:rFonts w:ascii="Arial" w:hAnsi="Arial" w:cs="Arial"/>
          <w:sz w:val="22"/>
          <w:szCs w:val="22"/>
        </w:rPr>
      </w:pPr>
      <w:r>
        <w:rPr>
          <w:rFonts w:ascii="Arial" w:hAnsi="Arial" w:cs="Arial"/>
          <w:sz w:val="22"/>
          <w:szCs w:val="22"/>
        </w:rPr>
        <w:t xml:space="preserve">Provedenou opravu vady předá zhotovitel objednateli písemně. Na provedenou opravu poskytne zhotovitel novou záruku ve stejné </w:t>
      </w:r>
      <w:r w:rsidR="002F3D3D">
        <w:rPr>
          <w:rFonts w:ascii="Arial" w:hAnsi="Arial" w:cs="Arial"/>
          <w:sz w:val="22"/>
          <w:szCs w:val="22"/>
        </w:rPr>
        <w:t xml:space="preserve">délce </w:t>
      </w:r>
      <w:r>
        <w:rPr>
          <w:rFonts w:ascii="Arial" w:hAnsi="Arial" w:cs="Arial"/>
          <w:sz w:val="22"/>
          <w:szCs w:val="22"/>
        </w:rPr>
        <w:t xml:space="preserve">jako v čl. </w:t>
      </w:r>
      <w:r w:rsidR="0025719D">
        <w:rPr>
          <w:rFonts w:ascii="Arial" w:hAnsi="Arial" w:cs="Arial"/>
          <w:sz w:val="22"/>
          <w:szCs w:val="22"/>
        </w:rPr>
        <w:t>IX</w:t>
      </w:r>
      <w:r>
        <w:rPr>
          <w:rFonts w:ascii="Arial" w:hAnsi="Arial" w:cs="Arial"/>
          <w:sz w:val="22"/>
          <w:szCs w:val="22"/>
        </w:rPr>
        <w:t>.2. této smlouvy, která počíná běžet dnem předání a převzetí opravy.</w:t>
      </w:r>
    </w:p>
    <w:p w:rsidR="00DA7109" w:rsidRDefault="001B1948" w:rsidP="001B1948">
      <w:pPr>
        <w:tabs>
          <w:tab w:val="center" w:pos="4702"/>
          <w:tab w:val="left" w:pos="6090"/>
        </w:tabs>
        <w:rPr>
          <w:rFonts w:ascii="Arial" w:hAnsi="Arial" w:cs="Arial"/>
          <w:b/>
          <w:sz w:val="22"/>
          <w:szCs w:val="22"/>
        </w:rPr>
      </w:pPr>
      <w:r>
        <w:rPr>
          <w:rFonts w:ascii="Arial" w:hAnsi="Arial" w:cs="Arial"/>
          <w:b/>
          <w:sz w:val="22"/>
          <w:szCs w:val="22"/>
        </w:rPr>
        <w:tab/>
      </w:r>
    </w:p>
    <w:p w:rsidR="005A4F4D" w:rsidRDefault="005A4F4D" w:rsidP="001B1948">
      <w:pPr>
        <w:tabs>
          <w:tab w:val="center" w:pos="4702"/>
          <w:tab w:val="left" w:pos="6090"/>
        </w:tabs>
        <w:rPr>
          <w:rFonts w:ascii="Arial" w:hAnsi="Arial" w:cs="Arial"/>
          <w:b/>
          <w:sz w:val="22"/>
          <w:szCs w:val="22"/>
        </w:rPr>
      </w:pPr>
    </w:p>
    <w:p w:rsidR="001B1948" w:rsidRDefault="001B1948" w:rsidP="000D783D">
      <w:pPr>
        <w:tabs>
          <w:tab w:val="center" w:pos="4702"/>
          <w:tab w:val="left" w:pos="6090"/>
        </w:tabs>
        <w:spacing w:before="120" w:after="120"/>
        <w:rPr>
          <w:rFonts w:ascii="Arial" w:hAnsi="Arial" w:cs="Arial"/>
          <w:b/>
          <w:sz w:val="22"/>
          <w:szCs w:val="22"/>
        </w:rPr>
      </w:pPr>
      <w:r>
        <w:rPr>
          <w:rFonts w:ascii="Arial" w:hAnsi="Arial" w:cs="Arial"/>
          <w:b/>
          <w:sz w:val="22"/>
          <w:szCs w:val="22"/>
        </w:rPr>
        <w:lastRenderedPageBreak/>
        <w:tab/>
      </w:r>
      <w:r w:rsidRPr="00292B8A">
        <w:rPr>
          <w:rFonts w:ascii="Arial" w:hAnsi="Arial" w:cs="Arial"/>
          <w:b/>
          <w:sz w:val="22"/>
          <w:szCs w:val="22"/>
        </w:rPr>
        <w:t xml:space="preserve">Článek </w:t>
      </w:r>
      <w:r w:rsidR="00246D58">
        <w:rPr>
          <w:rFonts w:ascii="Arial" w:hAnsi="Arial" w:cs="Arial"/>
          <w:b/>
          <w:sz w:val="22"/>
          <w:szCs w:val="22"/>
        </w:rPr>
        <w:t>X</w:t>
      </w:r>
      <w:r w:rsidRPr="00292B8A">
        <w:rPr>
          <w:rFonts w:ascii="Arial" w:hAnsi="Arial" w:cs="Arial"/>
          <w:b/>
          <w:sz w:val="22"/>
          <w:szCs w:val="22"/>
        </w:rPr>
        <w:t xml:space="preserve"> – </w:t>
      </w:r>
      <w:r>
        <w:rPr>
          <w:rFonts w:ascii="Arial" w:hAnsi="Arial" w:cs="Arial"/>
          <w:b/>
          <w:sz w:val="22"/>
          <w:szCs w:val="22"/>
        </w:rPr>
        <w:t>Odpovědnost za škodu</w:t>
      </w:r>
    </w:p>
    <w:p w:rsidR="001B1948" w:rsidRDefault="000D783D" w:rsidP="001B1948">
      <w:pPr>
        <w:tabs>
          <w:tab w:val="center" w:pos="4702"/>
          <w:tab w:val="left" w:pos="6090"/>
        </w:tabs>
        <w:rPr>
          <w:rFonts w:ascii="Arial" w:hAnsi="Arial" w:cs="Arial"/>
          <w:b/>
          <w:sz w:val="22"/>
          <w:szCs w:val="22"/>
        </w:rPr>
      </w:pPr>
      <w:r>
        <w:rPr>
          <w:rFonts w:ascii="Arial" w:hAnsi="Arial" w:cs="Arial"/>
          <w:b/>
          <w:sz w:val="22"/>
          <w:szCs w:val="22"/>
        </w:rPr>
        <w:tab/>
      </w:r>
    </w:p>
    <w:p w:rsidR="001B1948" w:rsidRDefault="001B1948" w:rsidP="00BB20CC">
      <w:pPr>
        <w:pStyle w:val="Zkladntextodsazen"/>
        <w:numPr>
          <w:ilvl w:val="1"/>
          <w:numId w:val="18"/>
        </w:numPr>
        <w:tabs>
          <w:tab w:val="clear" w:pos="792"/>
          <w:tab w:val="num" w:pos="567"/>
        </w:tabs>
        <w:ind w:left="567" w:hanging="567"/>
        <w:jc w:val="both"/>
        <w:rPr>
          <w:rFonts w:ascii="Arial" w:hAnsi="Arial" w:cs="Arial"/>
          <w:sz w:val="22"/>
          <w:szCs w:val="22"/>
        </w:rPr>
      </w:pPr>
      <w:r>
        <w:rPr>
          <w:rFonts w:ascii="Arial" w:hAnsi="Arial" w:cs="Arial"/>
          <w:sz w:val="22"/>
          <w:szCs w:val="22"/>
        </w:rPr>
        <w:t>Nebezpečí škody na realizovaném díle nese zhotovitel v plném rozsahu až do dne předání a převzetí díla.</w:t>
      </w:r>
    </w:p>
    <w:p w:rsidR="00914A35" w:rsidRDefault="00914A35" w:rsidP="00744BD2">
      <w:pPr>
        <w:pStyle w:val="Zkladntextodsazen"/>
        <w:tabs>
          <w:tab w:val="num" w:pos="567"/>
        </w:tabs>
        <w:ind w:left="567" w:hanging="567"/>
        <w:jc w:val="both"/>
        <w:rPr>
          <w:rFonts w:ascii="Arial" w:hAnsi="Arial" w:cs="Arial"/>
          <w:sz w:val="22"/>
          <w:szCs w:val="22"/>
        </w:rPr>
      </w:pPr>
    </w:p>
    <w:p w:rsidR="001B1948" w:rsidRDefault="001B1948" w:rsidP="00BB20CC">
      <w:pPr>
        <w:pStyle w:val="Zkladntextodsazen"/>
        <w:numPr>
          <w:ilvl w:val="1"/>
          <w:numId w:val="18"/>
        </w:numPr>
        <w:tabs>
          <w:tab w:val="clear" w:pos="792"/>
          <w:tab w:val="num" w:pos="567"/>
        </w:tabs>
        <w:ind w:left="567" w:hanging="567"/>
        <w:jc w:val="both"/>
        <w:rPr>
          <w:rFonts w:ascii="Arial" w:hAnsi="Arial" w:cs="Arial"/>
          <w:sz w:val="22"/>
          <w:szCs w:val="22"/>
        </w:rPr>
      </w:pPr>
      <w:r w:rsidRPr="00914A35">
        <w:rPr>
          <w:rFonts w:ascii="Arial" w:hAnsi="Arial" w:cs="Arial"/>
          <w:sz w:val="22"/>
          <w:szCs w:val="22"/>
        </w:rPr>
        <w:t>Zhotovitel nese odpovědnost původce odpadů a zavazuje se nezpůsobit únik ropných, toxických či jiných škodlivých látek na stavbě.</w:t>
      </w:r>
    </w:p>
    <w:p w:rsidR="00914A35" w:rsidRDefault="00914A35" w:rsidP="00744BD2">
      <w:pPr>
        <w:pStyle w:val="Zkladntextodsazen"/>
        <w:tabs>
          <w:tab w:val="num" w:pos="567"/>
        </w:tabs>
        <w:ind w:left="567" w:hanging="567"/>
        <w:jc w:val="both"/>
        <w:rPr>
          <w:rFonts w:ascii="Arial" w:hAnsi="Arial" w:cs="Arial"/>
          <w:sz w:val="22"/>
          <w:szCs w:val="22"/>
        </w:rPr>
      </w:pPr>
    </w:p>
    <w:p w:rsidR="001B1948" w:rsidRDefault="001B1948" w:rsidP="00BB20CC">
      <w:pPr>
        <w:pStyle w:val="Zkladntextodsazen"/>
        <w:numPr>
          <w:ilvl w:val="1"/>
          <w:numId w:val="18"/>
        </w:numPr>
        <w:tabs>
          <w:tab w:val="clear" w:pos="792"/>
          <w:tab w:val="num" w:pos="567"/>
        </w:tabs>
        <w:ind w:left="567" w:hanging="567"/>
        <w:jc w:val="both"/>
        <w:rPr>
          <w:rFonts w:ascii="Arial" w:hAnsi="Arial" w:cs="Arial"/>
          <w:sz w:val="22"/>
          <w:szCs w:val="22"/>
        </w:rPr>
      </w:pPr>
      <w:r w:rsidRPr="00914A35">
        <w:rPr>
          <w:rFonts w:ascii="Arial" w:hAnsi="Arial" w:cs="Arial"/>
          <w:sz w:val="22"/>
          <w:szCs w:val="22"/>
        </w:rPr>
        <w:t>Zhotovitel je povinen nahradit objednateli nebo třetím osobám v plné výši škodu, která vznikla při realizaci díla v souvislosti nebo jako důsledek porušení povinností a závazků zhotovitele dle této smlouvy.</w:t>
      </w:r>
    </w:p>
    <w:p w:rsidR="00914A35" w:rsidRDefault="00914A35" w:rsidP="00744BD2">
      <w:pPr>
        <w:pStyle w:val="Zkladntextodsazen"/>
        <w:tabs>
          <w:tab w:val="num" w:pos="567"/>
        </w:tabs>
        <w:ind w:left="567" w:hanging="567"/>
        <w:jc w:val="both"/>
        <w:rPr>
          <w:rFonts w:ascii="Arial" w:hAnsi="Arial" w:cs="Arial"/>
          <w:sz w:val="22"/>
          <w:szCs w:val="22"/>
        </w:rPr>
      </w:pPr>
    </w:p>
    <w:p w:rsidR="001B1948" w:rsidRDefault="001B1948" w:rsidP="00BB20CC">
      <w:pPr>
        <w:pStyle w:val="Zkladntextodsazen"/>
        <w:numPr>
          <w:ilvl w:val="1"/>
          <w:numId w:val="18"/>
        </w:numPr>
        <w:tabs>
          <w:tab w:val="clear" w:pos="792"/>
          <w:tab w:val="num" w:pos="567"/>
        </w:tabs>
        <w:ind w:left="567" w:hanging="567"/>
        <w:jc w:val="both"/>
        <w:rPr>
          <w:rFonts w:ascii="Arial" w:hAnsi="Arial" w:cs="Arial"/>
          <w:sz w:val="22"/>
          <w:szCs w:val="22"/>
        </w:rPr>
      </w:pPr>
      <w:r w:rsidRPr="00914A35">
        <w:rPr>
          <w:rFonts w:ascii="Arial" w:hAnsi="Arial" w:cs="Arial"/>
          <w:sz w:val="22"/>
          <w:szCs w:val="22"/>
        </w:rPr>
        <w:t>Zhotovitel se zavazuje</w:t>
      </w:r>
      <w:r w:rsidR="00C50E36">
        <w:rPr>
          <w:rFonts w:ascii="Arial" w:hAnsi="Arial" w:cs="Arial"/>
          <w:sz w:val="22"/>
          <w:szCs w:val="22"/>
        </w:rPr>
        <w:t xml:space="preserve"> na vlastní náklady</w:t>
      </w:r>
      <w:r w:rsidRPr="00914A35">
        <w:rPr>
          <w:rFonts w:ascii="Arial" w:hAnsi="Arial" w:cs="Arial"/>
          <w:sz w:val="22"/>
          <w:szCs w:val="22"/>
        </w:rPr>
        <w:t xml:space="preserve"> opravit případné poškození komunikací, způsobené jeho provozem nebo činností.</w:t>
      </w:r>
    </w:p>
    <w:p w:rsidR="00D17CD1" w:rsidRDefault="00D17CD1" w:rsidP="00744BD2">
      <w:pPr>
        <w:pStyle w:val="Zkladntextodsazen"/>
        <w:tabs>
          <w:tab w:val="num" w:pos="567"/>
        </w:tabs>
        <w:ind w:left="567" w:hanging="567"/>
        <w:jc w:val="both"/>
        <w:rPr>
          <w:rFonts w:ascii="Arial" w:hAnsi="Arial" w:cs="Arial"/>
          <w:sz w:val="22"/>
          <w:szCs w:val="22"/>
        </w:rPr>
      </w:pPr>
    </w:p>
    <w:p w:rsidR="00D17CD1" w:rsidRDefault="00D17CD1" w:rsidP="00BB20CC">
      <w:pPr>
        <w:pStyle w:val="Zkladntextodsazen"/>
        <w:numPr>
          <w:ilvl w:val="1"/>
          <w:numId w:val="18"/>
        </w:numPr>
        <w:tabs>
          <w:tab w:val="clear" w:pos="792"/>
          <w:tab w:val="num" w:pos="567"/>
        </w:tabs>
        <w:ind w:left="567" w:hanging="567"/>
        <w:jc w:val="both"/>
        <w:rPr>
          <w:rFonts w:ascii="Arial" w:hAnsi="Arial" w:cs="Arial"/>
          <w:sz w:val="22"/>
          <w:szCs w:val="22"/>
        </w:rPr>
      </w:pPr>
      <w:r>
        <w:rPr>
          <w:rFonts w:ascii="Arial" w:hAnsi="Arial" w:cs="Arial"/>
          <w:sz w:val="22"/>
          <w:szCs w:val="22"/>
        </w:rPr>
        <w:t xml:space="preserve">Zhotovitel </w:t>
      </w:r>
      <w:r w:rsidR="00C156F7">
        <w:rPr>
          <w:rFonts w:ascii="Arial" w:hAnsi="Arial" w:cs="Arial"/>
          <w:sz w:val="22"/>
          <w:szCs w:val="22"/>
        </w:rPr>
        <w:t>nese odpovědnost</w:t>
      </w:r>
      <w:r>
        <w:rPr>
          <w:rFonts w:ascii="Arial" w:hAnsi="Arial" w:cs="Arial"/>
          <w:sz w:val="22"/>
          <w:szCs w:val="22"/>
        </w:rPr>
        <w:t xml:space="preserve"> za průběh zvláštního užívá</w:t>
      </w:r>
      <w:r w:rsidR="00005B3A">
        <w:rPr>
          <w:rFonts w:ascii="Arial" w:hAnsi="Arial" w:cs="Arial"/>
          <w:sz w:val="22"/>
          <w:szCs w:val="22"/>
        </w:rPr>
        <w:t>ní komunikace a po dobu výstavby</w:t>
      </w:r>
      <w:r>
        <w:rPr>
          <w:rFonts w:ascii="Arial" w:hAnsi="Arial" w:cs="Arial"/>
          <w:sz w:val="22"/>
          <w:szCs w:val="22"/>
        </w:rPr>
        <w:t xml:space="preserve"> ustanoví odpovědnou osobu.</w:t>
      </w:r>
    </w:p>
    <w:p w:rsidR="00C50E36" w:rsidRDefault="00C50E36" w:rsidP="00744BD2">
      <w:pPr>
        <w:pStyle w:val="Zkladntextodsazen"/>
        <w:tabs>
          <w:tab w:val="num" w:pos="567"/>
        </w:tabs>
        <w:ind w:left="567" w:hanging="567"/>
        <w:jc w:val="both"/>
        <w:rPr>
          <w:rFonts w:ascii="Arial" w:hAnsi="Arial" w:cs="Arial"/>
          <w:sz w:val="22"/>
          <w:szCs w:val="22"/>
        </w:rPr>
      </w:pPr>
    </w:p>
    <w:p w:rsidR="001B1948" w:rsidRDefault="001B1948" w:rsidP="00BB20CC">
      <w:pPr>
        <w:pStyle w:val="Zkladntextodsazen"/>
        <w:numPr>
          <w:ilvl w:val="1"/>
          <w:numId w:val="18"/>
        </w:numPr>
        <w:tabs>
          <w:tab w:val="clear" w:pos="792"/>
          <w:tab w:val="num" w:pos="567"/>
        </w:tabs>
        <w:ind w:left="567" w:hanging="567"/>
        <w:jc w:val="both"/>
        <w:rPr>
          <w:rFonts w:ascii="Arial" w:hAnsi="Arial" w:cs="Arial"/>
          <w:sz w:val="22"/>
          <w:szCs w:val="22"/>
        </w:rPr>
      </w:pPr>
      <w:r w:rsidRPr="00C50E36">
        <w:rPr>
          <w:rFonts w:ascii="Arial" w:hAnsi="Arial" w:cs="Arial"/>
          <w:sz w:val="22"/>
          <w:szCs w:val="22"/>
        </w:rPr>
        <w:t>Všechny plochy dotčené výstavbou a eventuální škody způsobené v souvislosti s výstavbou, budou po skončení prací zhotovitelem na vlastní náklady odstraněny a dotčené plochy uvedeny do původního nebo projektovaného stavu.</w:t>
      </w:r>
    </w:p>
    <w:p w:rsidR="00657EC5" w:rsidRDefault="00657EC5" w:rsidP="00C50E36">
      <w:pPr>
        <w:pStyle w:val="Zkladntextodsazen"/>
        <w:tabs>
          <w:tab w:val="left" w:pos="570"/>
        </w:tabs>
        <w:jc w:val="both"/>
        <w:rPr>
          <w:rFonts w:ascii="Arial" w:hAnsi="Arial" w:cs="Arial"/>
          <w:sz w:val="22"/>
          <w:szCs w:val="22"/>
        </w:rPr>
      </w:pPr>
    </w:p>
    <w:p w:rsidR="00392621" w:rsidRPr="00C50E36" w:rsidRDefault="00392621" w:rsidP="00C50E36">
      <w:pPr>
        <w:spacing w:before="120" w:after="120"/>
        <w:jc w:val="center"/>
        <w:rPr>
          <w:rFonts w:ascii="Arial" w:hAnsi="Arial" w:cs="Arial"/>
          <w:b/>
          <w:bCs/>
          <w:sz w:val="22"/>
          <w:szCs w:val="22"/>
        </w:rPr>
      </w:pPr>
      <w:r w:rsidRPr="00C50E36">
        <w:rPr>
          <w:rFonts w:ascii="Arial" w:hAnsi="Arial" w:cs="Arial"/>
          <w:b/>
          <w:bCs/>
          <w:sz w:val="22"/>
          <w:szCs w:val="22"/>
        </w:rPr>
        <w:t xml:space="preserve">Článek </w:t>
      </w:r>
      <w:r w:rsidR="00B12A59">
        <w:rPr>
          <w:rFonts w:ascii="Arial" w:hAnsi="Arial" w:cs="Arial"/>
          <w:b/>
          <w:bCs/>
          <w:sz w:val="22"/>
          <w:szCs w:val="22"/>
        </w:rPr>
        <w:t>XI</w:t>
      </w:r>
      <w:r w:rsidRPr="00C50E36">
        <w:rPr>
          <w:rFonts w:ascii="Arial" w:hAnsi="Arial" w:cs="Arial"/>
          <w:b/>
          <w:bCs/>
          <w:sz w:val="22"/>
          <w:szCs w:val="22"/>
        </w:rPr>
        <w:t xml:space="preserve"> – </w:t>
      </w:r>
      <w:r w:rsidR="00C50E36">
        <w:rPr>
          <w:rFonts w:ascii="Arial" w:hAnsi="Arial" w:cs="Arial"/>
          <w:b/>
          <w:bCs/>
          <w:sz w:val="22"/>
          <w:szCs w:val="22"/>
        </w:rPr>
        <w:t>Smluvní pokuty a náhrada škody</w:t>
      </w:r>
      <w:r w:rsidR="000D783D" w:rsidRPr="00C50E36">
        <w:rPr>
          <w:rFonts w:ascii="Arial" w:hAnsi="Arial" w:cs="Arial"/>
          <w:b/>
          <w:bCs/>
          <w:sz w:val="22"/>
          <w:szCs w:val="22"/>
        </w:rPr>
        <w:tab/>
      </w:r>
    </w:p>
    <w:p w:rsidR="002D572F" w:rsidRPr="00292B8A" w:rsidRDefault="002D572F" w:rsidP="002D572F">
      <w:pPr>
        <w:jc w:val="center"/>
        <w:rPr>
          <w:rFonts w:ascii="Arial" w:hAnsi="Arial" w:cs="Arial"/>
          <w:b/>
          <w:sz w:val="22"/>
          <w:szCs w:val="22"/>
        </w:rPr>
      </w:pPr>
    </w:p>
    <w:p w:rsidR="00E651E1" w:rsidRDefault="00E651E1" w:rsidP="00BB20CC">
      <w:pPr>
        <w:pStyle w:val="Zkladntextodsazen"/>
        <w:numPr>
          <w:ilvl w:val="1"/>
          <w:numId w:val="19"/>
        </w:numPr>
        <w:tabs>
          <w:tab w:val="clear" w:pos="792"/>
          <w:tab w:val="num" w:pos="567"/>
        </w:tabs>
        <w:ind w:left="567" w:hanging="567"/>
        <w:jc w:val="both"/>
        <w:rPr>
          <w:rFonts w:ascii="Arial" w:hAnsi="Arial" w:cs="Arial"/>
          <w:sz w:val="22"/>
          <w:szCs w:val="22"/>
        </w:rPr>
      </w:pPr>
      <w:r w:rsidRPr="00E651E1">
        <w:rPr>
          <w:rFonts w:ascii="Arial" w:hAnsi="Arial" w:cs="Arial"/>
          <w:sz w:val="22"/>
          <w:szCs w:val="22"/>
        </w:rPr>
        <w:t>Pro případy neplnění věcných a termínovaných závazků vyplývajících z této smlouvy smluvní strany sjednávají tyto smluvní pokuty:</w:t>
      </w:r>
    </w:p>
    <w:p w:rsidR="00C614FA" w:rsidRPr="00E651E1" w:rsidRDefault="00C614FA" w:rsidP="00744BD2">
      <w:pPr>
        <w:pStyle w:val="Zkladntextodsazen"/>
        <w:tabs>
          <w:tab w:val="num" w:pos="567"/>
        </w:tabs>
        <w:ind w:left="567" w:hanging="567"/>
        <w:jc w:val="both"/>
        <w:rPr>
          <w:rFonts w:ascii="Arial" w:hAnsi="Arial" w:cs="Arial"/>
          <w:sz w:val="22"/>
          <w:szCs w:val="22"/>
        </w:rPr>
      </w:pPr>
    </w:p>
    <w:p w:rsidR="00E651E1" w:rsidRDefault="00E651E1" w:rsidP="00BB20CC">
      <w:pPr>
        <w:pStyle w:val="Zkladntextodsazen"/>
        <w:numPr>
          <w:ilvl w:val="2"/>
          <w:numId w:val="19"/>
        </w:numPr>
        <w:ind w:left="1418" w:hanging="851"/>
        <w:jc w:val="both"/>
        <w:rPr>
          <w:rFonts w:ascii="Arial" w:hAnsi="Arial"/>
          <w:sz w:val="22"/>
          <w:szCs w:val="24"/>
          <w:lang w:eastAsia="cs-CZ"/>
        </w:rPr>
      </w:pPr>
      <w:r w:rsidRPr="004D0935">
        <w:rPr>
          <w:rFonts w:ascii="Arial" w:hAnsi="Arial"/>
          <w:sz w:val="22"/>
          <w:szCs w:val="24"/>
          <w:lang w:eastAsia="cs-CZ"/>
        </w:rPr>
        <w:t>Při prodlení zhotovitele s předáním řádně dokončeného</w:t>
      </w:r>
      <w:r w:rsidR="00DD15A3">
        <w:rPr>
          <w:rFonts w:ascii="Arial" w:hAnsi="Arial"/>
          <w:sz w:val="22"/>
          <w:szCs w:val="24"/>
          <w:lang w:eastAsia="cs-CZ"/>
        </w:rPr>
        <w:t xml:space="preserve"> celého</w:t>
      </w:r>
      <w:r w:rsidRPr="004D0935">
        <w:rPr>
          <w:rFonts w:ascii="Arial" w:hAnsi="Arial"/>
          <w:sz w:val="22"/>
          <w:szCs w:val="24"/>
          <w:lang w:eastAsia="cs-CZ"/>
        </w:rPr>
        <w:t xml:space="preserve"> díla</w:t>
      </w:r>
      <w:r w:rsidR="0025719D">
        <w:rPr>
          <w:rFonts w:ascii="Arial" w:hAnsi="Arial"/>
          <w:sz w:val="22"/>
          <w:szCs w:val="24"/>
          <w:lang w:eastAsia="cs-CZ"/>
        </w:rPr>
        <w:t xml:space="preserve"> dle čl.VIII</w:t>
      </w:r>
      <w:r w:rsidRPr="004D0935">
        <w:rPr>
          <w:rFonts w:ascii="Arial" w:hAnsi="Arial"/>
          <w:sz w:val="22"/>
          <w:szCs w:val="24"/>
          <w:lang w:eastAsia="cs-CZ"/>
        </w:rPr>
        <w:t xml:space="preserve"> </w:t>
      </w:r>
      <w:r w:rsidR="00BF35A0">
        <w:rPr>
          <w:rFonts w:ascii="Arial" w:hAnsi="Arial"/>
          <w:sz w:val="22"/>
          <w:szCs w:val="24"/>
          <w:lang w:eastAsia="cs-CZ"/>
        </w:rPr>
        <w:t>má právo objednatel po zhotoviteli požadovat</w:t>
      </w:r>
      <w:r w:rsidRPr="004D0935">
        <w:rPr>
          <w:rFonts w:ascii="Arial" w:hAnsi="Arial"/>
          <w:sz w:val="22"/>
          <w:szCs w:val="24"/>
          <w:lang w:eastAsia="cs-CZ"/>
        </w:rPr>
        <w:t xml:space="preserve"> smluvní pokutu ve výši </w:t>
      </w:r>
      <w:r w:rsidR="006D53F4">
        <w:rPr>
          <w:rFonts w:ascii="Arial" w:hAnsi="Arial"/>
          <w:sz w:val="22"/>
          <w:szCs w:val="24"/>
          <w:lang w:eastAsia="cs-CZ"/>
        </w:rPr>
        <w:t>10</w:t>
      </w:r>
      <w:r w:rsidR="002F3D3D" w:rsidRPr="004D0935">
        <w:rPr>
          <w:rFonts w:ascii="Arial" w:hAnsi="Arial"/>
          <w:sz w:val="22"/>
          <w:szCs w:val="24"/>
          <w:lang w:eastAsia="cs-CZ"/>
        </w:rPr>
        <w:t> </w:t>
      </w:r>
      <w:r w:rsidR="004D0935" w:rsidRPr="004D0935">
        <w:rPr>
          <w:rFonts w:ascii="Arial" w:hAnsi="Arial"/>
          <w:sz w:val="22"/>
          <w:szCs w:val="24"/>
          <w:lang w:eastAsia="cs-CZ"/>
        </w:rPr>
        <w:t>000 Kč</w:t>
      </w:r>
      <w:r w:rsidRPr="004D0935">
        <w:rPr>
          <w:rFonts w:ascii="Arial" w:hAnsi="Arial"/>
          <w:sz w:val="22"/>
          <w:szCs w:val="24"/>
          <w:lang w:eastAsia="cs-CZ"/>
        </w:rPr>
        <w:t xml:space="preserve"> za</w:t>
      </w:r>
      <w:r w:rsidR="004D0935">
        <w:rPr>
          <w:rFonts w:ascii="Arial" w:hAnsi="Arial"/>
          <w:sz w:val="22"/>
          <w:szCs w:val="24"/>
          <w:lang w:eastAsia="cs-CZ"/>
        </w:rPr>
        <w:t xml:space="preserve"> každý i započatý den prodlení.</w:t>
      </w:r>
    </w:p>
    <w:p w:rsidR="00681017" w:rsidRDefault="00681017" w:rsidP="00681017">
      <w:pPr>
        <w:pStyle w:val="Zkladntextodsazen"/>
        <w:jc w:val="both"/>
        <w:rPr>
          <w:rFonts w:ascii="Arial" w:hAnsi="Arial"/>
          <w:sz w:val="22"/>
          <w:szCs w:val="24"/>
          <w:lang w:eastAsia="cs-CZ"/>
        </w:rPr>
      </w:pPr>
      <w:bookmarkStart w:id="2" w:name="_GoBack"/>
      <w:bookmarkEnd w:id="2"/>
    </w:p>
    <w:p w:rsidR="00681017" w:rsidRPr="00681017" w:rsidRDefault="00681017" w:rsidP="00681017">
      <w:pPr>
        <w:ind w:left="2268" w:hanging="850"/>
        <w:jc w:val="both"/>
        <w:rPr>
          <w:rFonts w:ascii="Arial" w:hAnsi="Arial" w:cs="Arial"/>
          <w:sz w:val="22"/>
          <w:szCs w:val="22"/>
        </w:rPr>
      </w:pPr>
      <w:r w:rsidRPr="00681017">
        <w:rPr>
          <w:rFonts w:ascii="Arial" w:hAnsi="Arial" w:cs="Arial"/>
          <w:sz w:val="22"/>
          <w:szCs w:val="22"/>
        </w:rPr>
        <w:t>XI.1.1.1. Při prodlení zhotovitele s plněním objednatelem prokazatelně stanovených termínů dílčích plnění v průběhu výstavby, zapsaných ve stavebním deníku zhotovitele, uhradí zhotovitel objednateli na základě samostatné faktury smluvní pokutu ve výši 10 000 Kč za každý i započatý den prodlení.</w:t>
      </w:r>
    </w:p>
    <w:p w:rsidR="00681017" w:rsidRPr="00681017" w:rsidRDefault="00681017" w:rsidP="00681017">
      <w:pPr>
        <w:rPr>
          <w:rFonts w:ascii="Arial" w:hAnsi="Arial" w:cs="Arial"/>
          <w:sz w:val="22"/>
          <w:szCs w:val="22"/>
        </w:rPr>
      </w:pPr>
      <w:r w:rsidRPr="00681017">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681017">
        <w:rPr>
          <w:rFonts w:ascii="Arial" w:hAnsi="Arial" w:cs="Arial"/>
          <w:sz w:val="22"/>
          <w:szCs w:val="22"/>
        </w:rPr>
        <w:t>Tato faktura bude započtena vůči faktuře zhotovitele</w:t>
      </w:r>
    </w:p>
    <w:p w:rsidR="00681017" w:rsidRDefault="00681017" w:rsidP="00681017">
      <w:pPr>
        <w:pStyle w:val="Zkladntextodsazen"/>
        <w:ind w:left="1418"/>
        <w:jc w:val="both"/>
        <w:rPr>
          <w:rFonts w:ascii="Arial" w:hAnsi="Arial"/>
          <w:sz w:val="22"/>
          <w:szCs w:val="24"/>
          <w:lang w:eastAsia="cs-CZ"/>
        </w:rPr>
      </w:pPr>
    </w:p>
    <w:p w:rsidR="00E651E1" w:rsidRDefault="00E651E1" w:rsidP="00BB20CC">
      <w:pPr>
        <w:pStyle w:val="Zkladntextodsazen"/>
        <w:numPr>
          <w:ilvl w:val="2"/>
          <w:numId w:val="19"/>
        </w:numPr>
        <w:ind w:left="1418" w:hanging="851"/>
        <w:jc w:val="both"/>
        <w:rPr>
          <w:rFonts w:ascii="Arial" w:hAnsi="Arial"/>
          <w:sz w:val="22"/>
          <w:szCs w:val="24"/>
          <w:lang w:eastAsia="cs-CZ"/>
        </w:rPr>
      </w:pPr>
      <w:r w:rsidRPr="00EB4BD0">
        <w:rPr>
          <w:rFonts w:ascii="Arial" w:hAnsi="Arial"/>
          <w:sz w:val="22"/>
          <w:szCs w:val="24"/>
          <w:lang w:eastAsia="cs-CZ"/>
        </w:rPr>
        <w:t xml:space="preserve">Při prodlení zhotovitele s vyklizením staveniště </w:t>
      </w:r>
      <w:r w:rsidR="00BF35A0">
        <w:rPr>
          <w:rFonts w:ascii="Arial" w:hAnsi="Arial"/>
          <w:sz w:val="22"/>
          <w:szCs w:val="24"/>
          <w:lang w:eastAsia="cs-CZ"/>
        </w:rPr>
        <w:t>má právo objednatel po zhotoviteli požadovat</w:t>
      </w:r>
      <w:r w:rsidR="00BF35A0" w:rsidRPr="004D0935">
        <w:rPr>
          <w:rFonts w:ascii="Arial" w:hAnsi="Arial"/>
          <w:sz w:val="22"/>
          <w:szCs w:val="24"/>
          <w:lang w:eastAsia="cs-CZ"/>
        </w:rPr>
        <w:t xml:space="preserve"> </w:t>
      </w:r>
      <w:r w:rsidRPr="00EB4BD0">
        <w:rPr>
          <w:rFonts w:ascii="Arial" w:hAnsi="Arial"/>
          <w:sz w:val="22"/>
          <w:szCs w:val="24"/>
          <w:lang w:eastAsia="cs-CZ"/>
        </w:rPr>
        <w:t xml:space="preserve">smluvní pokutu ve výši </w:t>
      </w:r>
      <w:r w:rsidR="009E1D8D">
        <w:rPr>
          <w:rFonts w:ascii="Arial" w:hAnsi="Arial"/>
          <w:sz w:val="22"/>
          <w:szCs w:val="24"/>
          <w:lang w:eastAsia="cs-CZ"/>
        </w:rPr>
        <w:t>5</w:t>
      </w:r>
      <w:r w:rsidR="002F3D3D">
        <w:rPr>
          <w:rFonts w:ascii="Arial" w:hAnsi="Arial"/>
          <w:sz w:val="22"/>
          <w:szCs w:val="24"/>
          <w:lang w:eastAsia="cs-CZ"/>
        </w:rPr>
        <w:t xml:space="preserve"> </w:t>
      </w:r>
      <w:r w:rsidR="002E12D5">
        <w:rPr>
          <w:rFonts w:ascii="Arial" w:hAnsi="Arial"/>
          <w:sz w:val="22"/>
          <w:szCs w:val="24"/>
          <w:lang w:eastAsia="cs-CZ"/>
        </w:rPr>
        <w:t>000</w:t>
      </w:r>
      <w:r w:rsidRPr="00EB4BD0">
        <w:rPr>
          <w:rFonts w:ascii="Arial" w:hAnsi="Arial"/>
          <w:sz w:val="22"/>
          <w:szCs w:val="24"/>
          <w:lang w:eastAsia="cs-CZ"/>
        </w:rPr>
        <w:t xml:space="preserve">,- Kč </w:t>
      </w:r>
      <w:r w:rsidR="002E12D5" w:rsidRPr="004D0935">
        <w:rPr>
          <w:rFonts w:ascii="Arial" w:hAnsi="Arial"/>
          <w:sz w:val="22"/>
          <w:szCs w:val="24"/>
          <w:lang w:eastAsia="cs-CZ"/>
        </w:rPr>
        <w:t>za</w:t>
      </w:r>
      <w:r w:rsidR="002E12D5">
        <w:rPr>
          <w:rFonts w:ascii="Arial" w:hAnsi="Arial"/>
          <w:sz w:val="22"/>
          <w:szCs w:val="24"/>
          <w:lang w:eastAsia="cs-CZ"/>
        </w:rPr>
        <w:t xml:space="preserve"> každý i započatý den prodlení</w:t>
      </w:r>
      <w:r w:rsidRPr="00EB4BD0">
        <w:rPr>
          <w:rFonts w:ascii="Arial" w:hAnsi="Arial"/>
          <w:sz w:val="22"/>
          <w:szCs w:val="24"/>
          <w:lang w:eastAsia="cs-CZ"/>
        </w:rPr>
        <w:t xml:space="preserve"> až do úplného vyklizení a</w:t>
      </w:r>
      <w:r w:rsidR="004B003A">
        <w:rPr>
          <w:rFonts w:ascii="Arial" w:hAnsi="Arial"/>
          <w:sz w:val="22"/>
          <w:szCs w:val="24"/>
          <w:lang w:eastAsia="cs-CZ"/>
        </w:rPr>
        <w:t> </w:t>
      </w:r>
      <w:r w:rsidRPr="00EB4BD0">
        <w:rPr>
          <w:rFonts w:ascii="Arial" w:hAnsi="Arial"/>
          <w:sz w:val="22"/>
          <w:szCs w:val="24"/>
          <w:lang w:eastAsia="cs-CZ"/>
        </w:rPr>
        <w:t>protokolárního předání staveniště.</w:t>
      </w:r>
    </w:p>
    <w:p w:rsidR="00E651E1" w:rsidRDefault="00E651E1" w:rsidP="00BB20CC">
      <w:pPr>
        <w:pStyle w:val="Zkladntextodsazen"/>
        <w:numPr>
          <w:ilvl w:val="2"/>
          <w:numId w:val="19"/>
        </w:numPr>
        <w:ind w:left="1418" w:hanging="851"/>
        <w:jc w:val="both"/>
        <w:rPr>
          <w:rFonts w:ascii="Arial" w:hAnsi="Arial"/>
          <w:sz w:val="22"/>
          <w:szCs w:val="24"/>
          <w:lang w:eastAsia="cs-CZ"/>
        </w:rPr>
      </w:pPr>
      <w:r w:rsidRPr="002E12D5">
        <w:rPr>
          <w:rFonts w:ascii="Arial" w:hAnsi="Arial"/>
          <w:sz w:val="22"/>
          <w:szCs w:val="24"/>
          <w:lang w:eastAsia="cs-CZ"/>
        </w:rPr>
        <w:t>Za prodlení s odstraněním případných vad a nedodělků, bude-li s nimi dílo předáno a</w:t>
      </w:r>
      <w:r w:rsidR="004B003A">
        <w:rPr>
          <w:rFonts w:ascii="Arial" w:hAnsi="Arial"/>
          <w:sz w:val="22"/>
          <w:szCs w:val="24"/>
          <w:lang w:eastAsia="cs-CZ"/>
        </w:rPr>
        <w:t> </w:t>
      </w:r>
      <w:r w:rsidRPr="002E12D5">
        <w:rPr>
          <w:rFonts w:ascii="Arial" w:hAnsi="Arial"/>
          <w:sz w:val="22"/>
          <w:szCs w:val="24"/>
          <w:lang w:eastAsia="cs-CZ"/>
        </w:rPr>
        <w:t xml:space="preserve">převzato, </w:t>
      </w:r>
      <w:r w:rsidR="00BF35A0">
        <w:rPr>
          <w:rFonts w:ascii="Arial" w:hAnsi="Arial"/>
          <w:sz w:val="22"/>
          <w:szCs w:val="24"/>
          <w:lang w:eastAsia="cs-CZ"/>
        </w:rPr>
        <w:t>má právo objednatel po zhotoviteli požadovat</w:t>
      </w:r>
      <w:r w:rsidR="00BF35A0" w:rsidRPr="004D0935">
        <w:rPr>
          <w:rFonts w:ascii="Arial" w:hAnsi="Arial"/>
          <w:sz w:val="22"/>
          <w:szCs w:val="24"/>
          <w:lang w:eastAsia="cs-CZ"/>
        </w:rPr>
        <w:t xml:space="preserve"> </w:t>
      </w:r>
      <w:r w:rsidRPr="002E12D5">
        <w:rPr>
          <w:rFonts w:ascii="Arial" w:hAnsi="Arial"/>
          <w:sz w:val="22"/>
          <w:szCs w:val="24"/>
          <w:lang w:eastAsia="cs-CZ"/>
        </w:rPr>
        <w:t xml:space="preserve">smluvní pokutu ve výši </w:t>
      </w:r>
      <w:r w:rsidR="00602407">
        <w:rPr>
          <w:rFonts w:ascii="Arial" w:hAnsi="Arial"/>
          <w:sz w:val="22"/>
          <w:szCs w:val="24"/>
          <w:lang w:eastAsia="cs-CZ"/>
        </w:rPr>
        <w:t>10</w:t>
      </w:r>
      <w:r w:rsidR="00B01717">
        <w:rPr>
          <w:rFonts w:ascii="Arial" w:hAnsi="Arial"/>
          <w:sz w:val="22"/>
          <w:szCs w:val="24"/>
          <w:lang w:eastAsia="cs-CZ"/>
        </w:rPr>
        <w:t>.</w:t>
      </w:r>
      <w:r w:rsidRPr="002E12D5">
        <w:rPr>
          <w:rFonts w:ascii="Arial" w:hAnsi="Arial"/>
          <w:sz w:val="22"/>
          <w:szCs w:val="24"/>
          <w:lang w:eastAsia="cs-CZ"/>
        </w:rPr>
        <w:t>000,- Kč za každý den prodlení oproti dohodnutému termínu, a to za každou vadu nebo nedodělek.</w:t>
      </w:r>
    </w:p>
    <w:p w:rsidR="00E651E1" w:rsidRDefault="00E651E1" w:rsidP="00BB20CC">
      <w:pPr>
        <w:pStyle w:val="Zkladntextodsazen"/>
        <w:numPr>
          <w:ilvl w:val="2"/>
          <w:numId w:val="19"/>
        </w:numPr>
        <w:ind w:left="1418" w:hanging="851"/>
        <w:jc w:val="both"/>
        <w:rPr>
          <w:rFonts w:ascii="Arial" w:hAnsi="Arial"/>
          <w:sz w:val="22"/>
          <w:szCs w:val="24"/>
          <w:lang w:eastAsia="cs-CZ"/>
        </w:rPr>
      </w:pPr>
      <w:r w:rsidRPr="002E12D5">
        <w:rPr>
          <w:rFonts w:ascii="Arial" w:hAnsi="Arial"/>
          <w:sz w:val="22"/>
          <w:szCs w:val="24"/>
          <w:lang w:eastAsia="cs-CZ"/>
        </w:rPr>
        <w:t xml:space="preserve">Neodstraní-li zhotovitel reklamovanou vadu dle odst. </w:t>
      </w:r>
      <w:r w:rsidR="0025719D">
        <w:rPr>
          <w:rFonts w:ascii="Arial" w:hAnsi="Arial"/>
          <w:sz w:val="22"/>
          <w:szCs w:val="24"/>
          <w:lang w:eastAsia="cs-CZ"/>
        </w:rPr>
        <w:t>IX.6.</w:t>
      </w:r>
      <w:r w:rsidRPr="002E12D5">
        <w:rPr>
          <w:rFonts w:ascii="Arial" w:hAnsi="Arial"/>
          <w:sz w:val="22"/>
          <w:szCs w:val="24"/>
          <w:lang w:eastAsia="cs-CZ"/>
        </w:rPr>
        <w:t xml:space="preserve"> této smlouvy, tj. do 30 dnů od doručení písemné reklamace nebo v jiném dohodnutém term</w:t>
      </w:r>
      <w:r w:rsidR="006D0EBA">
        <w:rPr>
          <w:rFonts w:ascii="Arial" w:hAnsi="Arial"/>
          <w:sz w:val="22"/>
          <w:szCs w:val="24"/>
          <w:lang w:eastAsia="cs-CZ"/>
        </w:rPr>
        <w:t xml:space="preserve">ínu, </w:t>
      </w:r>
      <w:r w:rsidR="00BF35A0">
        <w:rPr>
          <w:rFonts w:ascii="Arial" w:hAnsi="Arial"/>
          <w:sz w:val="22"/>
          <w:szCs w:val="24"/>
          <w:lang w:eastAsia="cs-CZ"/>
        </w:rPr>
        <w:t xml:space="preserve">má právo </w:t>
      </w:r>
      <w:r w:rsidR="00BF35A0">
        <w:rPr>
          <w:rFonts w:ascii="Arial" w:hAnsi="Arial"/>
          <w:sz w:val="22"/>
          <w:szCs w:val="24"/>
          <w:lang w:eastAsia="cs-CZ"/>
        </w:rPr>
        <w:lastRenderedPageBreak/>
        <w:t>objednatel po zhotoviteli požadovat</w:t>
      </w:r>
      <w:r w:rsidR="00BF35A0" w:rsidRPr="004D0935">
        <w:rPr>
          <w:rFonts w:ascii="Arial" w:hAnsi="Arial"/>
          <w:sz w:val="22"/>
          <w:szCs w:val="24"/>
          <w:lang w:eastAsia="cs-CZ"/>
        </w:rPr>
        <w:t xml:space="preserve"> </w:t>
      </w:r>
      <w:r w:rsidR="00BF35A0">
        <w:rPr>
          <w:rFonts w:ascii="Arial" w:hAnsi="Arial"/>
          <w:sz w:val="22"/>
          <w:szCs w:val="24"/>
          <w:lang w:eastAsia="cs-CZ"/>
        </w:rPr>
        <w:t>zaplacení smluvní pokuty</w:t>
      </w:r>
      <w:r w:rsidRPr="002E12D5">
        <w:rPr>
          <w:rFonts w:ascii="Arial" w:hAnsi="Arial"/>
          <w:sz w:val="22"/>
          <w:szCs w:val="24"/>
          <w:lang w:eastAsia="cs-CZ"/>
        </w:rPr>
        <w:t xml:space="preserve"> ve výši </w:t>
      </w:r>
      <w:r w:rsidR="009E1D8D">
        <w:rPr>
          <w:rFonts w:ascii="Arial" w:hAnsi="Arial"/>
          <w:sz w:val="22"/>
          <w:szCs w:val="24"/>
          <w:lang w:eastAsia="cs-CZ"/>
        </w:rPr>
        <w:t>10</w:t>
      </w:r>
      <w:r w:rsidR="002E12D5">
        <w:rPr>
          <w:rFonts w:ascii="Arial" w:hAnsi="Arial"/>
          <w:sz w:val="22"/>
          <w:szCs w:val="24"/>
          <w:lang w:eastAsia="cs-CZ"/>
        </w:rPr>
        <w:t xml:space="preserve"> </w:t>
      </w:r>
      <w:r w:rsidR="006D0EBA">
        <w:rPr>
          <w:rFonts w:ascii="Arial" w:hAnsi="Arial"/>
          <w:sz w:val="22"/>
          <w:szCs w:val="24"/>
          <w:lang w:eastAsia="cs-CZ"/>
        </w:rPr>
        <w:t>000,- Kč za </w:t>
      </w:r>
      <w:r w:rsidRPr="002E12D5">
        <w:rPr>
          <w:rFonts w:ascii="Arial" w:hAnsi="Arial"/>
          <w:sz w:val="22"/>
          <w:szCs w:val="24"/>
          <w:lang w:eastAsia="cs-CZ"/>
        </w:rPr>
        <w:t>každou vadu a den prodlení.</w:t>
      </w:r>
    </w:p>
    <w:p w:rsidR="00E651E1" w:rsidRDefault="002F3D3D" w:rsidP="00BB20CC">
      <w:pPr>
        <w:pStyle w:val="Zkladntextodsazen"/>
        <w:numPr>
          <w:ilvl w:val="2"/>
          <w:numId w:val="19"/>
        </w:numPr>
        <w:ind w:left="1418" w:hanging="851"/>
        <w:jc w:val="both"/>
        <w:rPr>
          <w:rFonts w:ascii="Arial" w:hAnsi="Arial"/>
          <w:sz w:val="22"/>
          <w:szCs w:val="24"/>
          <w:lang w:eastAsia="cs-CZ"/>
        </w:rPr>
      </w:pPr>
      <w:r>
        <w:rPr>
          <w:rFonts w:ascii="Arial" w:hAnsi="Arial" w:cs="Arial"/>
          <w:sz w:val="22"/>
          <w:szCs w:val="22"/>
        </w:rPr>
        <w:t xml:space="preserve">V případě, že objednatel neuhradí fakturu v termínu splatnosti, </w:t>
      </w:r>
      <w:r w:rsidR="00BF35A0">
        <w:rPr>
          <w:rFonts w:ascii="Arial" w:hAnsi="Arial" w:cs="Arial"/>
          <w:sz w:val="22"/>
          <w:szCs w:val="22"/>
        </w:rPr>
        <w:t>má právo zhotovitel požadovat</w:t>
      </w:r>
      <w:r>
        <w:rPr>
          <w:rFonts w:ascii="Arial" w:hAnsi="Arial" w:cs="Arial"/>
          <w:sz w:val="22"/>
          <w:szCs w:val="22"/>
        </w:rPr>
        <w:t xml:space="preserve"> úrok z prodlení ve výši 0,05 % z fakturované částky za každý, i započatý, den prodlení.</w:t>
      </w:r>
    </w:p>
    <w:p w:rsidR="00CA11D8" w:rsidRDefault="00CA11D8" w:rsidP="00744BD2">
      <w:pPr>
        <w:pStyle w:val="Zkladntextodsazen"/>
        <w:tabs>
          <w:tab w:val="num" w:pos="567"/>
        </w:tabs>
        <w:ind w:left="567" w:hanging="567"/>
        <w:jc w:val="both"/>
        <w:rPr>
          <w:rFonts w:ascii="Arial" w:hAnsi="Arial"/>
          <w:sz w:val="22"/>
          <w:szCs w:val="24"/>
          <w:lang w:eastAsia="cs-CZ"/>
        </w:rPr>
      </w:pPr>
    </w:p>
    <w:p w:rsidR="00E651E1" w:rsidRDefault="00E651E1" w:rsidP="00BB20CC">
      <w:pPr>
        <w:pStyle w:val="Zkladntextodsazen"/>
        <w:numPr>
          <w:ilvl w:val="1"/>
          <w:numId w:val="19"/>
        </w:numPr>
        <w:tabs>
          <w:tab w:val="clear" w:pos="792"/>
          <w:tab w:val="num" w:pos="567"/>
        </w:tabs>
        <w:ind w:left="567" w:hanging="567"/>
        <w:jc w:val="both"/>
        <w:rPr>
          <w:rFonts w:ascii="Arial" w:hAnsi="Arial" w:cs="Arial"/>
          <w:sz w:val="22"/>
          <w:szCs w:val="22"/>
        </w:rPr>
      </w:pPr>
      <w:r w:rsidRPr="00CA11D8">
        <w:rPr>
          <w:rFonts w:ascii="Arial" w:hAnsi="Arial" w:cs="Arial"/>
          <w:sz w:val="22"/>
          <w:szCs w:val="22"/>
        </w:rPr>
        <w:t xml:space="preserve">Jestliže budou objednatelem v průběhu plnění smlouvy zjištěny další nedostatky v činnosti zhotovitele </w:t>
      </w:r>
      <w:r w:rsidR="006D0EBA">
        <w:rPr>
          <w:rFonts w:ascii="Arial" w:hAnsi="Arial" w:cs="Arial"/>
          <w:sz w:val="22"/>
          <w:szCs w:val="22"/>
        </w:rPr>
        <w:t>je </w:t>
      </w:r>
      <w:r w:rsidRPr="00CA11D8">
        <w:rPr>
          <w:rFonts w:ascii="Arial" w:hAnsi="Arial" w:cs="Arial"/>
          <w:sz w:val="22"/>
          <w:szCs w:val="22"/>
        </w:rPr>
        <w:t xml:space="preserve">objednatel </w:t>
      </w:r>
      <w:r w:rsidR="00765C95" w:rsidRPr="00765C95">
        <w:rPr>
          <w:rFonts w:ascii="Arial" w:hAnsi="Arial" w:cs="Arial"/>
          <w:sz w:val="22"/>
          <w:szCs w:val="22"/>
        </w:rPr>
        <w:t>oprávněn nárokovat</w:t>
      </w:r>
      <w:r w:rsidRPr="00CA11D8">
        <w:rPr>
          <w:rFonts w:ascii="Arial" w:hAnsi="Arial" w:cs="Arial"/>
          <w:sz w:val="22"/>
          <w:szCs w:val="22"/>
        </w:rPr>
        <w:t xml:space="preserve"> </w:t>
      </w:r>
      <w:r w:rsidR="00765C95">
        <w:rPr>
          <w:rFonts w:ascii="Arial" w:hAnsi="Arial" w:cs="Arial"/>
          <w:sz w:val="22"/>
          <w:szCs w:val="22"/>
        </w:rPr>
        <w:t xml:space="preserve">smluvní </w:t>
      </w:r>
      <w:r w:rsidRPr="00CA11D8">
        <w:rPr>
          <w:rFonts w:ascii="Arial" w:hAnsi="Arial" w:cs="Arial"/>
          <w:sz w:val="22"/>
          <w:szCs w:val="22"/>
        </w:rPr>
        <w:t xml:space="preserve">pokutu ve výši </w:t>
      </w:r>
      <w:r w:rsidR="00BE3071">
        <w:rPr>
          <w:rFonts w:ascii="Arial" w:hAnsi="Arial" w:cs="Arial"/>
          <w:sz w:val="22"/>
          <w:szCs w:val="22"/>
        </w:rPr>
        <w:t>5</w:t>
      </w:r>
      <w:r w:rsidR="00765C95">
        <w:rPr>
          <w:rFonts w:ascii="Arial" w:hAnsi="Arial" w:cs="Arial"/>
          <w:sz w:val="22"/>
          <w:szCs w:val="22"/>
        </w:rPr>
        <w:t xml:space="preserve"> </w:t>
      </w:r>
      <w:r w:rsidRPr="00CA11D8">
        <w:rPr>
          <w:rFonts w:ascii="Arial" w:hAnsi="Arial" w:cs="Arial"/>
          <w:sz w:val="22"/>
          <w:szCs w:val="22"/>
        </w:rPr>
        <w:t>000,- Kč za každý jednotlivý nedostatek</w:t>
      </w:r>
      <w:r w:rsidR="0047299C">
        <w:rPr>
          <w:rFonts w:ascii="Arial" w:hAnsi="Arial" w:cs="Arial"/>
          <w:sz w:val="22"/>
          <w:szCs w:val="22"/>
        </w:rPr>
        <w:t>.</w:t>
      </w:r>
    </w:p>
    <w:p w:rsidR="0047299C" w:rsidRDefault="0047299C" w:rsidP="00744BD2">
      <w:pPr>
        <w:pStyle w:val="Zkladntextodsazen"/>
        <w:tabs>
          <w:tab w:val="num" w:pos="567"/>
        </w:tabs>
        <w:ind w:left="567" w:hanging="567"/>
        <w:jc w:val="both"/>
        <w:rPr>
          <w:rFonts w:ascii="Arial" w:hAnsi="Arial" w:cs="Arial"/>
          <w:sz w:val="22"/>
          <w:szCs w:val="22"/>
        </w:rPr>
      </w:pPr>
    </w:p>
    <w:p w:rsidR="00E651E1" w:rsidRDefault="00E651E1" w:rsidP="00BB20CC">
      <w:pPr>
        <w:pStyle w:val="Zkladntextodsazen"/>
        <w:numPr>
          <w:ilvl w:val="1"/>
          <w:numId w:val="19"/>
        </w:numPr>
        <w:tabs>
          <w:tab w:val="clear" w:pos="792"/>
          <w:tab w:val="num" w:pos="567"/>
        </w:tabs>
        <w:ind w:left="567" w:hanging="567"/>
        <w:jc w:val="both"/>
        <w:rPr>
          <w:rFonts w:ascii="Arial" w:hAnsi="Arial" w:cs="Arial"/>
          <w:sz w:val="22"/>
          <w:szCs w:val="22"/>
        </w:rPr>
      </w:pPr>
      <w:r w:rsidRPr="0047299C">
        <w:rPr>
          <w:rFonts w:ascii="Arial" w:hAnsi="Arial" w:cs="Arial"/>
          <w:sz w:val="22"/>
          <w:szCs w:val="22"/>
        </w:rPr>
        <w:t>Objednatel je oprávněn smluvní pokutu, případně vznikl</w:t>
      </w:r>
      <w:r w:rsidR="006D0EBA">
        <w:rPr>
          <w:rFonts w:ascii="Arial" w:hAnsi="Arial" w:cs="Arial"/>
          <w:sz w:val="22"/>
          <w:szCs w:val="22"/>
        </w:rPr>
        <w:t>ou náhradu škody, na které mu v </w:t>
      </w:r>
      <w:r w:rsidRPr="0047299C">
        <w:rPr>
          <w:rFonts w:ascii="Arial" w:hAnsi="Arial" w:cs="Arial"/>
          <w:sz w:val="22"/>
          <w:szCs w:val="22"/>
        </w:rPr>
        <w:t>důsledku porušení závazku zhotovitele vznikl právní nárok, započíst do kterékoliv úhrady, která přísluší zhotoviteli dle příslušných ustanovení smlouvy.</w:t>
      </w:r>
    </w:p>
    <w:p w:rsidR="0047299C" w:rsidRDefault="0047299C" w:rsidP="00744BD2">
      <w:pPr>
        <w:pStyle w:val="Zkladntextodsazen"/>
        <w:tabs>
          <w:tab w:val="num" w:pos="567"/>
        </w:tabs>
        <w:ind w:left="567" w:hanging="567"/>
        <w:jc w:val="both"/>
        <w:rPr>
          <w:rFonts w:ascii="Arial" w:hAnsi="Arial" w:cs="Arial"/>
          <w:sz w:val="22"/>
          <w:szCs w:val="22"/>
        </w:rPr>
      </w:pPr>
    </w:p>
    <w:p w:rsidR="00E651E1" w:rsidRDefault="00E651E1" w:rsidP="00BB20CC">
      <w:pPr>
        <w:pStyle w:val="Zkladntextodsazen"/>
        <w:numPr>
          <w:ilvl w:val="1"/>
          <w:numId w:val="19"/>
        </w:numPr>
        <w:tabs>
          <w:tab w:val="clear" w:pos="792"/>
          <w:tab w:val="num" w:pos="567"/>
        </w:tabs>
        <w:ind w:left="567" w:hanging="567"/>
        <w:jc w:val="both"/>
        <w:rPr>
          <w:rFonts w:ascii="Arial" w:hAnsi="Arial" w:cs="Arial"/>
          <w:sz w:val="22"/>
          <w:szCs w:val="22"/>
        </w:rPr>
      </w:pPr>
      <w:r w:rsidRPr="0047299C">
        <w:rPr>
          <w:rFonts w:ascii="Arial" w:hAnsi="Arial" w:cs="Arial"/>
          <w:sz w:val="22"/>
          <w:szCs w:val="22"/>
        </w:rPr>
        <w:t xml:space="preserve">Smluvní pokuty sjednané dle článku </w:t>
      </w:r>
      <w:r w:rsidR="0025719D">
        <w:rPr>
          <w:rFonts w:ascii="Arial" w:hAnsi="Arial" w:cs="Arial"/>
          <w:sz w:val="22"/>
          <w:szCs w:val="22"/>
        </w:rPr>
        <w:t>XI.</w:t>
      </w:r>
      <w:r w:rsidRPr="0047299C">
        <w:rPr>
          <w:rFonts w:ascii="Arial" w:hAnsi="Arial" w:cs="Arial"/>
          <w:sz w:val="22"/>
          <w:szCs w:val="22"/>
        </w:rPr>
        <w:t xml:space="preserve"> této smlouvy jsou splatné do </w:t>
      </w:r>
      <w:r w:rsidR="00CA090A">
        <w:rPr>
          <w:rFonts w:ascii="Arial" w:hAnsi="Arial" w:cs="Arial"/>
          <w:sz w:val="22"/>
          <w:szCs w:val="22"/>
        </w:rPr>
        <w:t>3</w:t>
      </w:r>
      <w:r w:rsidR="00706B74">
        <w:rPr>
          <w:rFonts w:ascii="Arial" w:hAnsi="Arial" w:cs="Arial"/>
          <w:sz w:val="22"/>
          <w:szCs w:val="22"/>
        </w:rPr>
        <w:t>0</w:t>
      </w:r>
      <w:r w:rsidR="00706B74" w:rsidRPr="0047299C">
        <w:rPr>
          <w:rFonts w:ascii="Arial" w:hAnsi="Arial" w:cs="Arial"/>
          <w:sz w:val="22"/>
          <w:szCs w:val="22"/>
        </w:rPr>
        <w:t xml:space="preserve"> </w:t>
      </w:r>
      <w:r w:rsidRPr="0047299C">
        <w:rPr>
          <w:rFonts w:ascii="Arial" w:hAnsi="Arial" w:cs="Arial"/>
          <w:sz w:val="22"/>
          <w:szCs w:val="22"/>
        </w:rPr>
        <w:t xml:space="preserve">kalendářních dnů </w:t>
      </w:r>
      <w:r w:rsidR="006445E2" w:rsidRPr="006445E2">
        <w:rPr>
          <w:rFonts w:ascii="Arial" w:hAnsi="Arial" w:cs="Arial"/>
          <w:sz w:val="22"/>
          <w:szCs w:val="22"/>
        </w:rPr>
        <w:t>po obdržení daňového dokladu (faktury) s vyčíslením smluvní pokuty</w:t>
      </w:r>
      <w:r w:rsidR="006445E2" w:rsidRPr="0047299C">
        <w:rPr>
          <w:rFonts w:ascii="Arial" w:hAnsi="Arial" w:cs="Arial"/>
          <w:sz w:val="22"/>
          <w:szCs w:val="22"/>
        </w:rPr>
        <w:t xml:space="preserve"> </w:t>
      </w:r>
      <w:r w:rsidRPr="0047299C">
        <w:rPr>
          <w:rFonts w:ascii="Arial" w:hAnsi="Arial" w:cs="Arial"/>
          <w:sz w:val="22"/>
          <w:szCs w:val="22"/>
        </w:rPr>
        <w:t xml:space="preserve">každého jednotlivého porušení ustanovení specifikovaného v tomto článku. </w:t>
      </w:r>
    </w:p>
    <w:p w:rsidR="00EE51BD" w:rsidRDefault="00EE51BD" w:rsidP="00744BD2">
      <w:pPr>
        <w:pStyle w:val="Zkladntextodsazen"/>
        <w:tabs>
          <w:tab w:val="num" w:pos="567"/>
        </w:tabs>
        <w:ind w:left="567" w:hanging="567"/>
        <w:jc w:val="both"/>
        <w:rPr>
          <w:rFonts w:ascii="Arial" w:hAnsi="Arial" w:cs="Arial"/>
          <w:sz w:val="22"/>
          <w:szCs w:val="22"/>
        </w:rPr>
      </w:pPr>
    </w:p>
    <w:p w:rsidR="00EE51BD" w:rsidRPr="00EE51BD" w:rsidRDefault="00EE51BD" w:rsidP="00BB20CC">
      <w:pPr>
        <w:pStyle w:val="Zkladntextodsazen"/>
        <w:numPr>
          <w:ilvl w:val="1"/>
          <w:numId w:val="19"/>
        </w:numPr>
        <w:tabs>
          <w:tab w:val="clear" w:pos="792"/>
          <w:tab w:val="num" w:pos="567"/>
        </w:tabs>
        <w:ind w:left="567" w:hanging="567"/>
        <w:jc w:val="both"/>
        <w:rPr>
          <w:rFonts w:ascii="Arial" w:hAnsi="Arial" w:cs="Arial"/>
          <w:sz w:val="22"/>
          <w:szCs w:val="22"/>
        </w:rPr>
      </w:pPr>
      <w:r w:rsidRPr="00EE51BD">
        <w:rPr>
          <w:rFonts w:ascii="Arial" w:hAnsi="Arial" w:cs="Arial"/>
          <w:sz w:val="22"/>
          <w:szCs w:val="22"/>
        </w:rPr>
        <w:t>Zaplacením smluvní pokuty není dotčeno právo na náhradu škody.</w:t>
      </w:r>
    </w:p>
    <w:p w:rsidR="00F10CFD" w:rsidRDefault="00F10CFD" w:rsidP="00744BD2">
      <w:pPr>
        <w:pStyle w:val="Zkladntextodsazen"/>
        <w:tabs>
          <w:tab w:val="num" w:pos="567"/>
        </w:tabs>
        <w:ind w:left="567" w:hanging="567"/>
        <w:jc w:val="both"/>
        <w:rPr>
          <w:rFonts w:ascii="Arial" w:hAnsi="Arial" w:cs="Arial"/>
          <w:sz w:val="22"/>
          <w:szCs w:val="22"/>
        </w:rPr>
      </w:pPr>
    </w:p>
    <w:p w:rsidR="00F10CFD" w:rsidRPr="00F10CFD" w:rsidRDefault="00F10CFD" w:rsidP="00BB20CC">
      <w:pPr>
        <w:pStyle w:val="Zkladntextodsazen"/>
        <w:numPr>
          <w:ilvl w:val="1"/>
          <w:numId w:val="19"/>
        </w:numPr>
        <w:tabs>
          <w:tab w:val="clear" w:pos="792"/>
          <w:tab w:val="num" w:pos="567"/>
        </w:tabs>
        <w:ind w:left="567" w:hanging="567"/>
        <w:jc w:val="both"/>
        <w:rPr>
          <w:rFonts w:ascii="Arial" w:hAnsi="Arial" w:cs="Arial"/>
          <w:sz w:val="22"/>
          <w:szCs w:val="22"/>
        </w:rPr>
      </w:pPr>
      <w:r>
        <w:rPr>
          <w:rFonts w:ascii="Arial" w:hAnsi="Arial" w:cs="Arial"/>
          <w:sz w:val="22"/>
          <w:szCs w:val="22"/>
        </w:rPr>
        <w:t>V případě, že závazek provést dílo zanikne před řádným ukončením díla, nezanikají nároky na smluvní pokuty, pokud vznikly dřívějším porušením povinností. Zánik závazku jeho pozdním plněním neznamená zánik nároku na smluvní pokutu z </w:t>
      </w:r>
      <w:r w:rsidR="006D0EBA">
        <w:rPr>
          <w:rFonts w:ascii="Arial" w:hAnsi="Arial" w:cs="Arial"/>
          <w:sz w:val="22"/>
          <w:szCs w:val="22"/>
        </w:rPr>
        <w:t>prodlení s plněním či plnění ze </w:t>
      </w:r>
      <w:r>
        <w:rPr>
          <w:rFonts w:ascii="Arial" w:hAnsi="Arial" w:cs="Arial"/>
          <w:sz w:val="22"/>
          <w:szCs w:val="22"/>
        </w:rPr>
        <w:t>záruky za odstranění vad.</w:t>
      </w:r>
    </w:p>
    <w:p w:rsidR="0062548C" w:rsidRPr="00292B8A" w:rsidRDefault="0062548C" w:rsidP="00292B8A">
      <w:pPr>
        <w:pStyle w:val="Zkladntextodsazen"/>
        <w:jc w:val="both"/>
        <w:rPr>
          <w:rFonts w:ascii="Arial" w:hAnsi="Arial" w:cs="Arial"/>
          <w:sz w:val="22"/>
          <w:szCs w:val="22"/>
        </w:rPr>
      </w:pPr>
    </w:p>
    <w:p w:rsidR="00087BBB" w:rsidRDefault="00087BBB" w:rsidP="00087BBB">
      <w:pPr>
        <w:spacing w:before="120" w:after="120"/>
        <w:jc w:val="center"/>
        <w:rPr>
          <w:rFonts w:ascii="Arial" w:hAnsi="Arial" w:cs="Arial"/>
          <w:b/>
          <w:sz w:val="22"/>
          <w:szCs w:val="22"/>
        </w:rPr>
      </w:pPr>
      <w:r w:rsidRPr="00292B8A">
        <w:rPr>
          <w:rFonts w:ascii="Arial" w:hAnsi="Arial" w:cs="Arial"/>
          <w:b/>
          <w:sz w:val="22"/>
          <w:szCs w:val="22"/>
        </w:rPr>
        <w:t xml:space="preserve">Článek </w:t>
      </w:r>
      <w:r w:rsidR="00B12A59">
        <w:rPr>
          <w:rFonts w:ascii="Arial" w:hAnsi="Arial" w:cs="Arial"/>
          <w:b/>
          <w:sz w:val="22"/>
          <w:szCs w:val="22"/>
        </w:rPr>
        <w:t>XII</w:t>
      </w:r>
      <w:r w:rsidRPr="00292B8A">
        <w:rPr>
          <w:rFonts w:ascii="Arial" w:hAnsi="Arial" w:cs="Arial"/>
          <w:b/>
          <w:sz w:val="22"/>
          <w:szCs w:val="22"/>
        </w:rPr>
        <w:t xml:space="preserve"> – </w:t>
      </w:r>
      <w:r>
        <w:rPr>
          <w:rFonts w:ascii="Arial" w:hAnsi="Arial" w:cs="Arial"/>
          <w:b/>
          <w:sz w:val="22"/>
          <w:szCs w:val="22"/>
        </w:rPr>
        <w:t>Odstoupení od smlouvy</w:t>
      </w:r>
    </w:p>
    <w:p w:rsidR="00741416" w:rsidRDefault="00741416" w:rsidP="00741416">
      <w:pPr>
        <w:jc w:val="center"/>
        <w:rPr>
          <w:rFonts w:ascii="Arial" w:hAnsi="Arial" w:cs="Arial"/>
          <w:b/>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7C7EB0">
        <w:rPr>
          <w:rFonts w:ascii="Arial" w:hAnsi="Arial" w:cs="Arial"/>
          <w:sz w:val="22"/>
          <w:szCs w:val="22"/>
        </w:rPr>
        <w:t xml:space="preserve">Práce zhotovitele, které vykazují již v průběhu provádění nedostatky nebo jsou </w:t>
      </w:r>
      <w:r w:rsidR="0064094D" w:rsidRPr="007C7EB0">
        <w:rPr>
          <w:rFonts w:ascii="Arial" w:hAnsi="Arial" w:cs="Arial"/>
          <w:sz w:val="22"/>
          <w:szCs w:val="22"/>
        </w:rPr>
        <w:t>prováděny v rozporu</w:t>
      </w:r>
      <w:r w:rsidRPr="007C7EB0">
        <w:rPr>
          <w:rFonts w:ascii="Arial" w:hAnsi="Arial" w:cs="Arial"/>
          <w:sz w:val="22"/>
          <w:szCs w:val="22"/>
        </w:rPr>
        <w:t xml:space="preserve"> s touto smlouvou, je zhotovitel povinen nahradit bezvadným plněním. Pokud zhotovitel ve lhůtě, dohodnuté s objednatelem, takto zjištěné nedostatky neodstraní, může objednatel od</w:t>
      </w:r>
      <w:r w:rsidR="001A1EC6">
        <w:rPr>
          <w:rFonts w:ascii="Arial" w:hAnsi="Arial" w:cs="Arial"/>
          <w:sz w:val="22"/>
          <w:szCs w:val="22"/>
        </w:rPr>
        <w:t> </w:t>
      </w:r>
      <w:r w:rsidRPr="007C7EB0">
        <w:rPr>
          <w:rFonts w:ascii="Arial" w:hAnsi="Arial" w:cs="Arial"/>
          <w:sz w:val="22"/>
          <w:szCs w:val="22"/>
        </w:rPr>
        <w:t>smlouvy odstoupit.</w:t>
      </w:r>
      <w:r w:rsidR="007C7EB0">
        <w:rPr>
          <w:rFonts w:ascii="Arial" w:hAnsi="Arial" w:cs="Arial"/>
          <w:sz w:val="22"/>
          <w:szCs w:val="22"/>
        </w:rPr>
        <w:t xml:space="preserve"> </w:t>
      </w:r>
      <w:r w:rsidRPr="007C7EB0">
        <w:rPr>
          <w:rFonts w:ascii="Arial" w:hAnsi="Arial" w:cs="Arial"/>
          <w:sz w:val="22"/>
          <w:szCs w:val="22"/>
        </w:rPr>
        <w:t>Vznikne-li z těchto důvodů objednateli škoda, je zhotovitel průkazně vyčíslenou škodu povinen uhradit.</w:t>
      </w:r>
    </w:p>
    <w:p w:rsidR="007C7EB0" w:rsidRDefault="007C7EB0" w:rsidP="00744BD2">
      <w:pPr>
        <w:pStyle w:val="Zkladntextodsazen"/>
        <w:ind w:hanging="792"/>
        <w:jc w:val="both"/>
        <w:rPr>
          <w:rFonts w:ascii="Arial" w:hAnsi="Arial" w:cs="Arial"/>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7C7EB0">
        <w:rPr>
          <w:rFonts w:ascii="Arial" w:hAnsi="Arial" w:cs="Arial"/>
          <w:sz w:val="22"/>
          <w:szCs w:val="22"/>
        </w:rPr>
        <w:t>Jestliže objednatel v průběhu plnění předmětu smlouvy zjistí, že dochází k prodlení se</w:t>
      </w:r>
      <w:r w:rsidR="001A1EC6">
        <w:rPr>
          <w:rFonts w:ascii="Arial" w:hAnsi="Arial" w:cs="Arial"/>
          <w:sz w:val="22"/>
          <w:szCs w:val="22"/>
        </w:rPr>
        <w:t> </w:t>
      </w:r>
      <w:r w:rsidRPr="007C7EB0">
        <w:rPr>
          <w:rFonts w:ascii="Arial" w:hAnsi="Arial" w:cs="Arial"/>
          <w:sz w:val="22"/>
          <w:szCs w:val="22"/>
        </w:rPr>
        <w:t>zahájením nebo prováděním prací oproti harmonogramu z důvodů na straně zhotovitele, nebo že na stavbě nejsou potřebné kapacity strojů, materiálů či pracovníků, stanoví zhotoviteli lhůtu</w:t>
      </w:r>
      <w:r w:rsidR="00682FDF">
        <w:rPr>
          <w:rFonts w:ascii="Arial" w:hAnsi="Arial" w:cs="Arial"/>
          <w:sz w:val="22"/>
          <w:szCs w:val="22"/>
        </w:rPr>
        <w:t>,</w:t>
      </w:r>
      <w:r w:rsidRPr="007C7EB0">
        <w:rPr>
          <w:rFonts w:ascii="Arial" w:hAnsi="Arial" w:cs="Arial"/>
          <w:sz w:val="22"/>
          <w:szCs w:val="22"/>
        </w:rPr>
        <w:t xml:space="preserve"> do kdy m</w:t>
      </w:r>
      <w:r w:rsidR="00682FDF">
        <w:rPr>
          <w:rFonts w:ascii="Arial" w:hAnsi="Arial" w:cs="Arial"/>
          <w:sz w:val="22"/>
          <w:szCs w:val="22"/>
        </w:rPr>
        <w:t>usí</w:t>
      </w:r>
      <w:r w:rsidRPr="007C7EB0">
        <w:rPr>
          <w:rFonts w:ascii="Arial" w:hAnsi="Arial" w:cs="Arial"/>
          <w:sz w:val="22"/>
          <w:szCs w:val="22"/>
        </w:rPr>
        <w:t xml:space="preserve"> nedostatky odstranit. V případě, že zhotovitel neodstraní nedostatky ve stanovené lhůtě, může objednatel od smlouvy odstoupit. Škodu, která objednateli z těchto důvodů vznikne</w:t>
      </w:r>
      <w:r w:rsidR="009F2548">
        <w:rPr>
          <w:rFonts w:ascii="Arial" w:hAnsi="Arial" w:cs="Arial"/>
          <w:sz w:val="22"/>
          <w:szCs w:val="22"/>
        </w:rPr>
        <w:t>,</w:t>
      </w:r>
      <w:r w:rsidRPr="007C7EB0">
        <w:rPr>
          <w:rFonts w:ascii="Arial" w:hAnsi="Arial" w:cs="Arial"/>
          <w:sz w:val="22"/>
          <w:szCs w:val="22"/>
        </w:rPr>
        <w:t xml:space="preserve"> je zhotovitel povinen uhradit.</w:t>
      </w:r>
      <w:r w:rsidR="00014320">
        <w:rPr>
          <w:rFonts w:ascii="Arial" w:hAnsi="Arial" w:cs="Arial"/>
          <w:sz w:val="22"/>
          <w:szCs w:val="22"/>
        </w:rPr>
        <w:t xml:space="preserve"> </w:t>
      </w:r>
    </w:p>
    <w:p w:rsidR="00014320" w:rsidRDefault="00014320" w:rsidP="00744BD2">
      <w:pPr>
        <w:pStyle w:val="Zkladntextodsazen"/>
        <w:ind w:hanging="792"/>
        <w:jc w:val="both"/>
        <w:rPr>
          <w:rFonts w:ascii="Arial" w:hAnsi="Arial" w:cs="Arial"/>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7C7EB0">
        <w:rPr>
          <w:rFonts w:ascii="Arial" w:hAnsi="Arial" w:cs="Arial"/>
          <w:sz w:val="22"/>
          <w:szCs w:val="22"/>
        </w:rPr>
        <w:t xml:space="preserve">Bude-li zhotovitel nucen z důvodů na straně objednatele přerušit práce na dobu delší jak </w:t>
      </w:r>
      <w:r w:rsidR="006445E2">
        <w:rPr>
          <w:rFonts w:ascii="Arial" w:hAnsi="Arial" w:cs="Arial"/>
          <w:sz w:val="22"/>
          <w:szCs w:val="22"/>
        </w:rPr>
        <w:t>šest</w:t>
      </w:r>
      <w:r w:rsidR="006445E2" w:rsidRPr="007C7EB0">
        <w:rPr>
          <w:rFonts w:ascii="Arial" w:hAnsi="Arial" w:cs="Arial"/>
          <w:sz w:val="22"/>
          <w:szCs w:val="22"/>
        </w:rPr>
        <w:t xml:space="preserve"> </w:t>
      </w:r>
      <w:r w:rsidRPr="007C7EB0">
        <w:rPr>
          <w:rFonts w:ascii="Arial" w:hAnsi="Arial" w:cs="Arial"/>
          <w:sz w:val="22"/>
          <w:szCs w:val="22"/>
        </w:rPr>
        <w:t>měsíců, může od smlouvy odstoupit, nebude-li dohodnuto jinak.</w:t>
      </w:r>
    </w:p>
    <w:p w:rsidR="007C7EB0" w:rsidRDefault="007C7EB0" w:rsidP="00744BD2">
      <w:pPr>
        <w:pStyle w:val="Zkladntextodsazen"/>
        <w:ind w:hanging="792"/>
        <w:jc w:val="both"/>
        <w:rPr>
          <w:rFonts w:ascii="Arial" w:hAnsi="Arial" w:cs="Arial"/>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7C7EB0">
        <w:rPr>
          <w:rFonts w:ascii="Arial" w:hAnsi="Arial" w:cs="Arial"/>
          <w:sz w:val="22"/>
          <w:szCs w:val="22"/>
        </w:rPr>
        <w:t>Každá ze smluvních stran je oprávněna písemně odstoupit od smlouvy, pokud:</w:t>
      </w:r>
    </w:p>
    <w:p w:rsidR="0075008E" w:rsidRPr="007C7EB0" w:rsidRDefault="0075008E" w:rsidP="00744BD2">
      <w:pPr>
        <w:pStyle w:val="Zkladntextodsazen"/>
        <w:ind w:hanging="792"/>
        <w:jc w:val="both"/>
        <w:rPr>
          <w:rFonts w:ascii="Arial" w:hAnsi="Arial" w:cs="Arial"/>
          <w:sz w:val="22"/>
          <w:szCs w:val="22"/>
        </w:rPr>
      </w:pPr>
    </w:p>
    <w:p w:rsidR="00087BBB" w:rsidRPr="005A4F4D" w:rsidRDefault="00C7591C" w:rsidP="005423CC">
      <w:pPr>
        <w:pStyle w:val="Zkladntextodsazen"/>
        <w:numPr>
          <w:ilvl w:val="2"/>
          <w:numId w:val="21"/>
        </w:numPr>
        <w:tabs>
          <w:tab w:val="num" w:pos="1134"/>
        </w:tabs>
        <w:ind w:left="993" w:hanging="709"/>
        <w:jc w:val="both"/>
        <w:rPr>
          <w:rFonts w:ascii="Arial" w:hAnsi="Arial"/>
          <w:sz w:val="22"/>
          <w:szCs w:val="24"/>
          <w:lang w:eastAsia="cs-CZ"/>
        </w:rPr>
      </w:pPr>
      <w:r w:rsidRPr="005A4F4D">
        <w:rPr>
          <w:rFonts w:ascii="Arial" w:hAnsi="Arial" w:cs="Arial"/>
          <w:sz w:val="22"/>
          <w:szCs w:val="22"/>
        </w:rPr>
        <w:t>vůči majetku zhotovitele probíhá insolvenční řízení, v němž bylo vydáno rozhodnutí o úpadku</w:t>
      </w:r>
    </w:p>
    <w:p w:rsidR="00087BBB" w:rsidRPr="005A4F4D" w:rsidRDefault="00A94C97" w:rsidP="00086750">
      <w:pPr>
        <w:pStyle w:val="Zkladntextodsazen"/>
        <w:numPr>
          <w:ilvl w:val="2"/>
          <w:numId w:val="21"/>
        </w:numPr>
        <w:tabs>
          <w:tab w:val="num" w:pos="1134"/>
        </w:tabs>
        <w:ind w:left="993" w:hanging="709"/>
        <w:jc w:val="both"/>
        <w:rPr>
          <w:rFonts w:ascii="Arial" w:hAnsi="Arial" w:cs="Arial"/>
          <w:sz w:val="22"/>
          <w:szCs w:val="22"/>
        </w:rPr>
      </w:pPr>
      <w:r w:rsidRPr="005A4F4D">
        <w:rPr>
          <w:rFonts w:ascii="Arial" w:hAnsi="Arial" w:cs="Arial"/>
          <w:sz w:val="22"/>
          <w:szCs w:val="22"/>
        </w:rPr>
        <w:lastRenderedPageBreak/>
        <w:t>insolvenční návrh byl zamítnut proto, že majetek zhotovitele nepostačuje k úhradě nákladů  insolvenčního řízení</w:t>
      </w:r>
      <w:r w:rsidR="00087BBB" w:rsidRPr="005A4F4D">
        <w:rPr>
          <w:rFonts w:ascii="Arial" w:hAnsi="Arial" w:cs="Arial"/>
          <w:sz w:val="22"/>
          <w:szCs w:val="22"/>
        </w:rPr>
        <w:t>,</w:t>
      </w:r>
    </w:p>
    <w:p w:rsidR="00A94C97" w:rsidRPr="005A4F4D" w:rsidRDefault="00A94C97" w:rsidP="002B55CC">
      <w:pPr>
        <w:pStyle w:val="Zkladntextodsazen"/>
        <w:numPr>
          <w:ilvl w:val="2"/>
          <w:numId w:val="21"/>
        </w:numPr>
        <w:tabs>
          <w:tab w:val="num" w:pos="993"/>
          <w:tab w:val="num" w:pos="1134"/>
        </w:tabs>
        <w:ind w:left="993" w:hanging="709"/>
        <w:jc w:val="both"/>
        <w:rPr>
          <w:rFonts w:ascii="Arial" w:hAnsi="Arial" w:cs="Arial"/>
          <w:sz w:val="22"/>
          <w:szCs w:val="22"/>
        </w:rPr>
      </w:pPr>
      <w:r w:rsidRPr="005A4F4D">
        <w:rPr>
          <w:rFonts w:ascii="Arial" w:hAnsi="Arial" w:cs="Arial"/>
          <w:sz w:val="22"/>
          <w:szCs w:val="22"/>
        </w:rPr>
        <w:t>byl konkurs zrušen proto, že majetek byl zcela nepostačující nebo zavedena nucená správa podle zvláštních právních předpisů</w:t>
      </w:r>
      <w:r w:rsidR="00682FDF" w:rsidRPr="005A4F4D">
        <w:rPr>
          <w:rFonts w:ascii="Arial" w:hAnsi="Arial" w:cs="Arial"/>
          <w:sz w:val="22"/>
          <w:szCs w:val="22"/>
        </w:rPr>
        <w:t>,</w:t>
      </w:r>
    </w:p>
    <w:p w:rsidR="00087BBB" w:rsidRPr="007C7EB0" w:rsidRDefault="00087BBB" w:rsidP="005A4F4D">
      <w:pPr>
        <w:pStyle w:val="Zkladntextodsazen"/>
        <w:numPr>
          <w:ilvl w:val="2"/>
          <w:numId w:val="21"/>
        </w:numPr>
        <w:tabs>
          <w:tab w:val="num" w:pos="1134"/>
        </w:tabs>
        <w:ind w:left="993" w:hanging="709"/>
        <w:jc w:val="both"/>
        <w:rPr>
          <w:rFonts w:ascii="Arial" w:hAnsi="Arial"/>
          <w:sz w:val="22"/>
          <w:szCs w:val="24"/>
          <w:lang w:eastAsia="cs-CZ"/>
        </w:rPr>
      </w:pPr>
      <w:r w:rsidRPr="007C7EB0">
        <w:rPr>
          <w:rFonts w:ascii="Arial" w:hAnsi="Arial"/>
          <w:sz w:val="22"/>
          <w:szCs w:val="24"/>
          <w:lang w:eastAsia="cs-CZ"/>
        </w:rPr>
        <w:t>zhotovitel vstoupí do likvidace,</w:t>
      </w:r>
    </w:p>
    <w:p w:rsidR="00087BBB" w:rsidRPr="003D7176" w:rsidRDefault="00087BBB" w:rsidP="00303ABD">
      <w:pPr>
        <w:pStyle w:val="Zkladntextodsazen"/>
        <w:numPr>
          <w:ilvl w:val="2"/>
          <w:numId w:val="21"/>
        </w:numPr>
        <w:tabs>
          <w:tab w:val="num" w:pos="1134"/>
        </w:tabs>
        <w:ind w:left="993" w:hanging="709"/>
        <w:jc w:val="both"/>
        <w:rPr>
          <w:rFonts w:ascii="Arial" w:hAnsi="Arial"/>
          <w:sz w:val="22"/>
          <w:szCs w:val="24"/>
          <w:lang w:eastAsia="cs-CZ"/>
        </w:rPr>
      </w:pPr>
      <w:r w:rsidRPr="003D7176">
        <w:rPr>
          <w:rFonts w:ascii="Arial" w:hAnsi="Arial"/>
          <w:sz w:val="22"/>
          <w:szCs w:val="24"/>
          <w:lang w:eastAsia="cs-CZ"/>
        </w:rPr>
        <w:t xml:space="preserve">nastane vyšší moc uvedená </w:t>
      </w:r>
      <w:r w:rsidR="0087036D" w:rsidRPr="003D7176">
        <w:rPr>
          <w:rFonts w:ascii="Arial" w:hAnsi="Arial"/>
          <w:sz w:val="22"/>
          <w:szCs w:val="24"/>
          <w:lang w:eastAsia="cs-CZ"/>
        </w:rPr>
        <w:t xml:space="preserve">v </w:t>
      </w:r>
      <w:r w:rsidRPr="003D7176">
        <w:rPr>
          <w:rFonts w:ascii="Arial" w:hAnsi="Arial"/>
          <w:sz w:val="22"/>
          <w:szCs w:val="24"/>
          <w:lang w:eastAsia="cs-CZ"/>
        </w:rPr>
        <w:t xml:space="preserve">odst. </w:t>
      </w:r>
      <w:r w:rsidR="0025719D" w:rsidRPr="003D7176">
        <w:rPr>
          <w:rFonts w:ascii="Arial" w:hAnsi="Arial"/>
          <w:sz w:val="22"/>
          <w:szCs w:val="24"/>
          <w:lang w:eastAsia="cs-CZ"/>
        </w:rPr>
        <w:t>III</w:t>
      </w:r>
      <w:r w:rsidR="0087036D" w:rsidRPr="003D7176">
        <w:rPr>
          <w:rFonts w:ascii="Arial" w:hAnsi="Arial"/>
          <w:sz w:val="22"/>
          <w:szCs w:val="24"/>
          <w:lang w:eastAsia="cs-CZ"/>
        </w:rPr>
        <w:t>.</w:t>
      </w:r>
      <w:r w:rsidR="0025719D" w:rsidRPr="003D7176">
        <w:rPr>
          <w:rFonts w:ascii="Arial" w:hAnsi="Arial"/>
          <w:sz w:val="22"/>
          <w:szCs w:val="24"/>
          <w:lang w:eastAsia="cs-CZ"/>
        </w:rPr>
        <w:t>10.</w:t>
      </w:r>
      <w:r w:rsidRPr="003D7176">
        <w:rPr>
          <w:rFonts w:ascii="Arial" w:hAnsi="Arial"/>
          <w:sz w:val="22"/>
          <w:szCs w:val="24"/>
          <w:lang w:eastAsia="cs-CZ"/>
        </w:rPr>
        <w:t xml:space="preserve"> této smlouvy, kdy dojde k okolnostem, které nemohou smluvní strany ovlivnit a které zcela  nebo na dobu delší než </w:t>
      </w:r>
      <w:r w:rsidR="001871F5" w:rsidRPr="003D7176">
        <w:rPr>
          <w:rFonts w:ascii="Arial" w:hAnsi="Arial"/>
          <w:sz w:val="22"/>
          <w:szCs w:val="24"/>
          <w:lang w:eastAsia="cs-CZ"/>
        </w:rPr>
        <w:t>12</w:t>
      </w:r>
      <w:r w:rsidRPr="003D7176">
        <w:rPr>
          <w:rFonts w:ascii="Arial" w:hAnsi="Arial"/>
          <w:sz w:val="22"/>
          <w:szCs w:val="24"/>
          <w:lang w:eastAsia="cs-CZ"/>
        </w:rPr>
        <w:t>0 dnů znemožní některé ze smluvních stran plnit své závazky ze smlouvy.</w:t>
      </w:r>
    </w:p>
    <w:p w:rsidR="005711AF" w:rsidRDefault="005711AF" w:rsidP="00744BD2">
      <w:pPr>
        <w:pStyle w:val="Zkladntextodsazen"/>
        <w:tabs>
          <w:tab w:val="num" w:pos="1276"/>
        </w:tabs>
        <w:ind w:left="1418" w:hanging="986"/>
        <w:jc w:val="both"/>
        <w:rPr>
          <w:rFonts w:ascii="Arial" w:hAnsi="Arial"/>
          <w:sz w:val="22"/>
          <w:szCs w:val="24"/>
          <w:lang w:eastAsia="cs-CZ"/>
        </w:rPr>
      </w:pPr>
    </w:p>
    <w:p w:rsidR="00087BBB" w:rsidRPr="005711AF" w:rsidRDefault="00087BBB" w:rsidP="00BB20CC">
      <w:pPr>
        <w:pStyle w:val="Zkladntextodsazen"/>
        <w:numPr>
          <w:ilvl w:val="1"/>
          <w:numId w:val="20"/>
        </w:numPr>
        <w:ind w:hanging="792"/>
        <w:jc w:val="both"/>
        <w:rPr>
          <w:rFonts w:ascii="Arial" w:hAnsi="Arial"/>
          <w:sz w:val="22"/>
          <w:szCs w:val="24"/>
          <w:lang w:eastAsia="cs-CZ"/>
        </w:rPr>
      </w:pPr>
      <w:r w:rsidRPr="00855022">
        <w:rPr>
          <w:rFonts w:ascii="Arial" w:hAnsi="Arial" w:cs="Arial"/>
          <w:sz w:val="22"/>
          <w:szCs w:val="22"/>
        </w:rPr>
        <w:t xml:space="preserve">Vznik některé ze skutečností uvedených v odst. </w:t>
      </w:r>
      <w:r w:rsidR="0025719D">
        <w:rPr>
          <w:rFonts w:ascii="Arial" w:hAnsi="Arial" w:cs="Arial"/>
          <w:sz w:val="22"/>
          <w:szCs w:val="22"/>
        </w:rPr>
        <w:t>XII</w:t>
      </w:r>
      <w:r w:rsidR="0097463B">
        <w:rPr>
          <w:rFonts w:ascii="Arial" w:hAnsi="Arial" w:cs="Arial"/>
          <w:sz w:val="22"/>
          <w:szCs w:val="22"/>
        </w:rPr>
        <w:t>.</w:t>
      </w:r>
      <w:r w:rsidRPr="00855022">
        <w:rPr>
          <w:rFonts w:ascii="Arial" w:hAnsi="Arial" w:cs="Arial"/>
          <w:sz w:val="22"/>
          <w:szCs w:val="22"/>
        </w:rPr>
        <w:t>4. tohoto článk</w:t>
      </w:r>
      <w:r w:rsidR="002018A6">
        <w:rPr>
          <w:rFonts w:ascii="Arial" w:hAnsi="Arial" w:cs="Arial"/>
          <w:sz w:val="22"/>
          <w:szCs w:val="22"/>
        </w:rPr>
        <w:t>u je každá smluvní strana povinn</w:t>
      </w:r>
      <w:r w:rsidRPr="00855022">
        <w:rPr>
          <w:rFonts w:ascii="Arial" w:hAnsi="Arial" w:cs="Arial"/>
          <w:sz w:val="22"/>
          <w:szCs w:val="22"/>
        </w:rPr>
        <w:t>a oznámit druhé smluvní straně. Pro uplatnění práva na odstoupení od smlouvy však není rozhodující, jakým způsobem se oprávněná smluvní strana dozvěděla o vzniku skutečností opravňujících k odstoupení od smlouvy.</w:t>
      </w:r>
    </w:p>
    <w:p w:rsidR="005711AF" w:rsidRPr="005711AF" w:rsidRDefault="005711AF" w:rsidP="00744BD2">
      <w:pPr>
        <w:pStyle w:val="Zkladntextodsazen"/>
        <w:ind w:hanging="792"/>
        <w:jc w:val="both"/>
        <w:rPr>
          <w:rFonts w:ascii="Arial" w:hAnsi="Arial"/>
          <w:sz w:val="22"/>
          <w:szCs w:val="24"/>
          <w:lang w:eastAsia="cs-CZ"/>
        </w:rPr>
      </w:pPr>
    </w:p>
    <w:p w:rsidR="00087BBB" w:rsidRPr="005711AF" w:rsidRDefault="00087BBB" w:rsidP="00BB20CC">
      <w:pPr>
        <w:pStyle w:val="Zkladntextodsazen"/>
        <w:numPr>
          <w:ilvl w:val="1"/>
          <w:numId w:val="20"/>
        </w:numPr>
        <w:ind w:hanging="792"/>
        <w:jc w:val="both"/>
        <w:rPr>
          <w:rFonts w:ascii="Arial" w:hAnsi="Arial"/>
          <w:sz w:val="22"/>
          <w:szCs w:val="24"/>
          <w:lang w:eastAsia="cs-CZ"/>
        </w:rPr>
      </w:pPr>
      <w:r w:rsidRPr="00855022">
        <w:rPr>
          <w:rFonts w:ascii="Arial" w:hAnsi="Arial" w:cs="Arial"/>
          <w:sz w:val="22"/>
          <w:szCs w:val="22"/>
        </w:rPr>
        <w:t xml:space="preserve">Pokud odstoupí od smlouvy objednatel z důvodů uvedených v odstavci </w:t>
      </w:r>
      <w:r w:rsidR="0025719D">
        <w:rPr>
          <w:rFonts w:ascii="Arial" w:hAnsi="Arial" w:cs="Arial"/>
          <w:sz w:val="22"/>
          <w:szCs w:val="22"/>
        </w:rPr>
        <w:t>XII</w:t>
      </w:r>
      <w:r w:rsidR="00855022">
        <w:rPr>
          <w:rFonts w:ascii="Arial" w:hAnsi="Arial" w:cs="Arial"/>
          <w:sz w:val="22"/>
          <w:szCs w:val="22"/>
        </w:rPr>
        <w:t>.</w:t>
      </w:r>
      <w:r w:rsidRPr="00855022">
        <w:rPr>
          <w:rFonts w:ascii="Arial" w:hAnsi="Arial" w:cs="Arial"/>
          <w:sz w:val="22"/>
          <w:szCs w:val="22"/>
        </w:rPr>
        <w:t xml:space="preserve">1. a </w:t>
      </w:r>
      <w:r w:rsidR="0025719D">
        <w:rPr>
          <w:rFonts w:ascii="Arial" w:hAnsi="Arial" w:cs="Arial"/>
          <w:sz w:val="22"/>
          <w:szCs w:val="22"/>
        </w:rPr>
        <w:t>XII</w:t>
      </w:r>
      <w:r w:rsidR="00855022">
        <w:rPr>
          <w:rFonts w:ascii="Arial" w:hAnsi="Arial" w:cs="Arial"/>
          <w:sz w:val="22"/>
          <w:szCs w:val="22"/>
        </w:rPr>
        <w:t>.</w:t>
      </w:r>
      <w:r w:rsidRPr="00855022">
        <w:rPr>
          <w:rFonts w:ascii="Arial" w:hAnsi="Arial" w:cs="Arial"/>
          <w:sz w:val="22"/>
          <w:szCs w:val="22"/>
        </w:rPr>
        <w:t xml:space="preserve">2. tohoto článku nebo některá ze smluvních stran z důvodů uvedených v odstavci </w:t>
      </w:r>
      <w:r w:rsidR="0025719D">
        <w:rPr>
          <w:rFonts w:ascii="Arial" w:hAnsi="Arial" w:cs="Arial"/>
          <w:sz w:val="22"/>
          <w:szCs w:val="22"/>
        </w:rPr>
        <w:t>XII</w:t>
      </w:r>
      <w:r w:rsidR="00855022">
        <w:rPr>
          <w:rFonts w:ascii="Arial" w:hAnsi="Arial" w:cs="Arial"/>
          <w:sz w:val="22"/>
          <w:szCs w:val="22"/>
        </w:rPr>
        <w:t>.</w:t>
      </w:r>
      <w:r w:rsidRPr="00855022">
        <w:rPr>
          <w:rFonts w:ascii="Arial" w:hAnsi="Arial" w:cs="Arial"/>
          <w:sz w:val="22"/>
          <w:szCs w:val="22"/>
        </w:rPr>
        <w:t>4. tohoto článku, smluvní strany sepíší protokol o stavu provedení díla ke dni odstoupení od smlouvy</w:t>
      </w:r>
      <w:r w:rsidR="00855022">
        <w:rPr>
          <w:rFonts w:ascii="Arial" w:hAnsi="Arial" w:cs="Arial"/>
          <w:sz w:val="22"/>
          <w:szCs w:val="22"/>
        </w:rPr>
        <w:t>. P</w:t>
      </w:r>
      <w:r w:rsidRPr="00855022">
        <w:rPr>
          <w:rFonts w:ascii="Arial" w:hAnsi="Arial" w:cs="Arial"/>
          <w:sz w:val="22"/>
          <w:szCs w:val="22"/>
        </w:rPr>
        <w:t>rotokol musí obsahovat zejména soupis veškerých uskutečněných prací a dodávek ke dni odstoupení od smlouvy</w:t>
      </w:r>
      <w:r w:rsidR="003302B6" w:rsidRPr="003302B6">
        <w:rPr>
          <w:rFonts w:ascii="Arial" w:hAnsi="Arial" w:cs="Arial"/>
          <w:sz w:val="22"/>
          <w:szCs w:val="22"/>
        </w:rPr>
        <w:t xml:space="preserve"> </w:t>
      </w:r>
      <w:r w:rsidR="003302B6" w:rsidRPr="00E4482F">
        <w:rPr>
          <w:rFonts w:ascii="Arial" w:hAnsi="Arial" w:cs="Arial"/>
          <w:sz w:val="22"/>
          <w:szCs w:val="22"/>
        </w:rPr>
        <w:t>a vzájemné nároky smluvních stran</w:t>
      </w:r>
      <w:r w:rsidRPr="00855022">
        <w:rPr>
          <w:rFonts w:ascii="Arial" w:hAnsi="Arial" w:cs="Arial"/>
          <w:sz w:val="22"/>
          <w:szCs w:val="22"/>
        </w:rPr>
        <w:t xml:space="preserve">. Závěrem protokolu smluvní strany uvedou finanční hodnotu dosud provedeného díla. V případě, že se smluvní strany na finanční hodnotě díla neshodnou, nechají vypracovat příslušný znalecký posudek soudním znalcem. Smluvní strany </w:t>
      </w:r>
      <w:r w:rsidR="00D05A3E">
        <w:rPr>
          <w:rFonts w:ascii="Arial" w:hAnsi="Arial" w:cs="Arial"/>
          <w:sz w:val="22"/>
          <w:szCs w:val="22"/>
        </w:rPr>
        <w:t>s</w:t>
      </w:r>
      <w:r w:rsidRPr="00855022">
        <w:rPr>
          <w:rFonts w:ascii="Arial" w:hAnsi="Arial" w:cs="Arial"/>
          <w:sz w:val="22"/>
          <w:szCs w:val="22"/>
        </w:rPr>
        <w:t>e zavazují přijmout tento posudek jako konečný ke stanovení finanční hodnoty díla. K určení znalce, jakož i k úhradě ceny za zpracování posudku je příslušný objednatel.</w:t>
      </w:r>
    </w:p>
    <w:p w:rsidR="00E4482F" w:rsidRDefault="00E4482F" w:rsidP="00744BD2">
      <w:pPr>
        <w:pStyle w:val="Zkladntextodsazen"/>
        <w:ind w:hanging="792"/>
        <w:jc w:val="both"/>
        <w:rPr>
          <w:rFonts w:ascii="Arial" w:hAnsi="Arial"/>
          <w:sz w:val="22"/>
          <w:szCs w:val="24"/>
          <w:lang w:eastAsia="cs-CZ"/>
        </w:rPr>
      </w:pPr>
    </w:p>
    <w:p w:rsidR="00E4482F" w:rsidRDefault="00E4482F" w:rsidP="00BB20CC">
      <w:pPr>
        <w:pStyle w:val="Zkladntextodsazen"/>
        <w:numPr>
          <w:ilvl w:val="1"/>
          <w:numId w:val="20"/>
        </w:numPr>
        <w:ind w:hanging="792"/>
        <w:jc w:val="both"/>
        <w:rPr>
          <w:rFonts w:ascii="Arial" w:hAnsi="Arial" w:cs="Arial"/>
          <w:sz w:val="22"/>
          <w:szCs w:val="22"/>
        </w:rPr>
      </w:pPr>
      <w:r w:rsidRPr="00E4482F">
        <w:rPr>
          <w:rFonts w:ascii="Arial" w:hAnsi="Arial" w:cs="Arial"/>
          <w:sz w:val="22"/>
          <w:szCs w:val="22"/>
        </w:rPr>
        <w:t>Odstoupení od smlouvy bude oznámeno písemně formou doporučeného dopisu s doručenkou. Účinky odstoupení od smlouvy nastávají dnem doručení oznámení o odstoupení druhé smluvní straně.</w:t>
      </w:r>
    </w:p>
    <w:p w:rsidR="00E4482F" w:rsidRDefault="00E4482F" w:rsidP="00744BD2">
      <w:pPr>
        <w:pStyle w:val="Zkladntextodsazen"/>
        <w:ind w:hanging="792"/>
        <w:jc w:val="both"/>
        <w:rPr>
          <w:rFonts w:ascii="Arial" w:hAnsi="Arial" w:cs="Arial"/>
          <w:sz w:val="22"/>
          <w:szCs w:val="22"/>
        </w:rPr>
      </w:pPr>
    </w:p>
    <w:p w:rsidR="00E4482F" w:rsidRDefault="00E4482F" w:rsidP="00BB20CC">
      <w:pPr>
        <w:pStyle w:val="Zkladntextodsazen"/>
        <w:numPr>
          <w:ilvl w:val="1"/>
          <w:numId w:val="20"/>
        </w:numPr>
        <w:ind w:hanging="792"/>
        <w:jc w:val="both"/>
        <w:rPr>
          <w:rFonts w:ascii="Arial" w:hAnsi="Arial" w:cs="Arial"/>
          <w:sz w:val="22"/>
          <w:szCs w:val="22"/>
        </w:rPr>
      </w:pPr>
      <w:r w:rsidRPr="00E4482F">
        <w:rPr>
          <w:rFonts w:ascii="Arial" w:hAnsi="Arial" w:cs="Arial"/>
          <w:sz w:val="22"/>
          <w:szCs w:val="22"/>
        </w:rPr>
        <w:t xml:space="preserve">Ve všech výše uvedených případech odstoupení zaviněného zhotovitelem je objednatel oprávněn uplatnit </w:t>
      </w:r>
      <w:r w:rsidR="00F07726">
        <w:rPr>
          <w:rFonts w:ascii="Arial" w:hAnsi="Arial" w:cs="Arial"/>
          <w:sz w:val="22"/>
          <w:szCs w:val="22"/>
        </w:rPr>
        <w:t>smluvní pokutu</w:t>
      </w:r>
      <w:r w:rsidR="00F07726" w:rsidRPr="00E4482F">
        <w:rPr>
          <w:rFonts w:ascii="Arial" w:hAnsi="Arial" w:cs="Arial"/>
          <w:sz w:val="22"/>
          <w:szCs w:val="22"/>
        </w:rPr>
        <w:t xml:space="preserve"> </w:t>
      </w:r>
      <w:r w:rsidRPr="00E4482F">
        <w:rPr>
          <w:rFonts w:ascii="Arial" w:hAnsi="Arial" w:cs="Arial"/>
          <w:sz w:val="22"/>
          <w:szCs w:val="22"/>
        </w:rPr>
        <w:t>ve výši 10 % z ceny díla. Mimo to je objednatel oprávněn přenést na zhotovitele všechny následky plynoucí z odstou</w:t>
      </w:r>
      <w:r>
        <w:rPr>
          <w:rFonts w:ascii="Arial" w:hAnsi="Arial" w:cs="Arial"/>
          <w:sz w:val="22"/>
          <w:szCs w:val="22"/>
        </w:rPr>
        <w:t>pení od smlouvy, zejména pak náklady</w:t>
      </w:r>
      <w:r w:rsidRPr="00E4482F">
        <w:rPr>
          <w:rFonts w:ascii="Arial" w:hAnsi="Arial" w:cs="Arial"/>
          <w:sz w:val="22"/>
          <w:szCs w:val="22"/>
        </w:rPr>
        <w:t xml:space="preserve"> vzniklé uzavřením nové smlouvy s jiným zhotovitelem, za opravy vad</w:t>
      </w:r>
      <w:r>
        <w:rPr>
          <w:rFonts w:ascii="Arial" w:hAnsi="Arial" w:cs="Arial"/>
          <w:sz w:val="22"/>
          <w:szCs w:val="22"/>
        </w:rPr>
        <w:t>y</w:t>
      </w:r>
      <w:r w:rsidRPr="00E4482F">
        <w:rPr>
          <w:rFonts w:ascii="Arial" w:hAnsi="Arial" w:cs="Arial"/>
          <w:sz w:val="22"/>
          <w:szCs w:val="22"/>
        </w:rPr>
        <w:t xml:space="preserve"> či nedodělků, za</w:t>
      </w:r>
      <w:r w:rsidR="001A1EC6">
        <w:rPr>
          <w:rFonts w:ascii="Arial" w:hAnsi="Arial" w:cs="Arial"/>
          <w:sz w:val="22"/>
          <w:szCs w:val="22"/>
        </w:rPr>
        <w:t> </w:t>
      </w:r>
      <w:r w:rsidRPr="00E4482F">
        <w:rPr>
          <w:rFonts w:ascii="Arial" w:hAnsi="Arial" w:cs="Arial"/>
          <w:sz w:val="22"/>
          <w:szCs w:val="22"/>
        </w:rPr>
        <w:t xml:space="preserve">penále nebo škody, které mohou být hrazeny objednatelem. </w:t>
      </w:r>
    </w:p>
    <w:p w:rsidR="00327D36" w:rsidRDefault="00327D36" w:rsidP="00744BD2">
      <w:pPr>
        <w:pStyle w:val="Zkladntextodsazen"/>
        <w:ind w:hanging="792"/>
        <w:jc w:val="both"/>
        <w:rPr>
          <w:rFonts w:ascii="Arial" w:hAnsi="Arial" w:cs="Arial"/>
          <w:sz w:val="22"/>
          <w:szCs w:val="22"/>
        </w:rPr>
      </w:pPr>
    </w:p>
    <w:p w:rsidR="008727A3" w:rsidRDefault="00E4482F" w:rsidP="00BB20CC">
      <w:pPr>
        <w:pStyle w:val="Zkladntextodsazen"/>
        <w:numPr>
          <w:ilvl w:val="1"/>
          <w:numId w:val="20"/>
        </w:numPr>
        <w:ind w:hanging="792"/>
        <w:jc w:val="both"/>
        <w:rPr>
          <w:rFonts w:ascii="Arial" w:hAnsi="Arial" w:cs="Arial"/>
          <w:sz w:val="22"/>
          <w:szCs w:val="22"/>
        </w:rPr>
      </w:pPr>
      <w:r>
        <w:rPr>
          <w:rFonts w:ascii="Arial" w:hAnsi="Arial" w:cs="Arial"/>
          <w:sz w:val="22"/>
          <w:szCs w:val="22"/>
        </w:rPr>
        <w:t>V případě odstoupení od smlouvy se zhotovitel zavazuje na žádost objednatele poskytnout nebo dát k dispozici provizorní stavby, materiál a hmoty, zásoby na staveništi nebo ve výrobně či skladu, které jsou nutné k pokračování prací a všechny doklady spjaté se stavbou.</w:t>
      </w:r>
    </w:p>
    <w:p w:rsidR="008727A3" w:rsidRDefault="008727A3" w:rsidP="00744BD2">
      <w:pPr>
        <w:pStyle w:val="Zkladntextodsazen"/>
        <w:ind w:hanging="792"/>
        <w:jc w:val="both"/>
        <w:rPr>
          <w:rFonts w:ascii="Arial" w:hAnsi="Arial" w:cs="Arial"/>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5711AF">
        <w:rPr>
          <w:rFonts w:ascii="Arial" w:hAnsi="Arial" w:cs="Arial"/>
          <w:sz w:val="22"/>
          <w:szCs w:val="22"/>
        </w:rPr>
        <w:t>Odstoupením od smlouvy nejsou dotčena práva smluvních stran na úhradu splatné smluvní pokuty a na náhradu škody.</w:t>
      </w:r>
    </w:p>
    <w:p w:rsidR="00E4482F" w:rsidRDefault="00E4482F" w:rsidP="00744BD2">
      <w:pPr>
        <w:pStyle w:val="Zkladntextodsazen"/>
        <w:ind w:hanging="792"/>
        <w:jc w:val="both"/>
        <w:rPr>
          <w:rFonts w:ascii="Arial" w:hAnsi="Arial" w:cs="Arial"/>
          <w:sz w:val="22"/>
          <w:szCs w:val="22"/>
        </w:rPr>
      </w:pPr>
    </w:p>
    <w:p w:rsidR="00D20EC2" w:rsidRDefault="00D20EC2" w:rsidP="00BB20CC">
      <w:pPr>
        <w:pStyle w:val="Zkladntextodsazen"/>
        <w:numPr>
          <w:ilvl w:val="1"/>
          <w:numId w:val="20"/>
        </w:numPr>
        <w:ind w:hanging="792"/>
        <w:jc w:val="both"/>
        <w:rPr>
          <w:rFonts w:ascii="Arial" w:hAnsi="Arial" w:cs="Arial"/>
          <w:sz w:val="22"/>
          <w:szCs w:val="22"/>
        </w:rPr>
      </w:pPr>
      <w:r w:rsidRPr="00014320">
        <w:rPr>
          <w:rFonts w:ascii="Arial" w:hAnsi="Arial" w:cs="Arial"/>
          <w:sz w:val="22"/>
          <w:szCs w:val="22"/>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dodavateli.</w:t>
      </w:r>
    </w:p>
    <w:p w:rsidR="00D20EC2" w:rsidRDefault="00D20EC2" w:rsidP="00744BD2">
      <w:pPr>
        <w:pStyle w:val="Zkladntextodsazen"/>
        <w:ind w:hanging="792"/>
        <w:jc w:val="both"/>
        <w:rPr>
          <w:rFonts w:ascii="Arial" w:hAnsi="Arial" w:cs="Arial"/>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E4482F">
        <w:rPr>
          <w:rFonts w:ascii="Arial" w:hAnsi="Arial" w:cs="Arial"/>
          <w:sz w:val="22"/>
          <w:szCs w:val="22"/>
        </w:rPr>
        <w:t>Do doby vyčíslení oprávněných nároků smluvních stran a do doby dohody o vzájemném vyrovnání těchto nároků, je objednatel oprávněn zadržet veškeré fakturované a splatné platby zhotoviteli.</w:t>
      </w:r>
    </w:p>
    <w:p w:rsidR="00E4482F" w:rsidRDefault="00E4482F" w:rsidP="00744BD2">
      <w:pPr>
        <w:pStyle w:val="Zkladntextodsazen"/>
        <w:ind w:hanging="792"/>
        <w:jc w:val="both"/>
        <w:rPr>
          <w:rFonts w:ascii="Arial" w:hAnsi="Arial" w:cs="Arial"/>
          <w:sz w:val="22"/>
          <w:szCs w:val="22"/>
        </w:rPr>
      </w:pPr>
    </w:p>
    <w:p w:rsidR="00087BBB" w:rsidRDefault="00087BBB" w:rsidP="00BB20CC">
      <w:pPr>
        <w:pStyle w:val="Zkladntextodsazen"/>
        <w:numPr>
          <w:ilvl w:val="1"/>
          <w:numId w:val="20"/>
        </w:numPr>
        <w:ind w:hanging="792"/>
        <w:jc w:val="both"/>
        <w:rPr>
          <w:rFonts w:ascii="Arial" w:hAnsi="Arial" w:cs="Arial"/>
          <w:sz w:val="22"/>
          <w:szCs w:val="22"/>
        </w:rPr>
      </w:pPr>
      <w:r w:rsidRPr="00E4482F">
        <w:rPr>
          <w:rFonts w:ascii="Arial" w:hAnsi="Arial" w:cs="Arial"/>
          <w:sz w:val="22"/>
          <w:szCs w:val="22"/>
        </w:rPr>
        <w:t>V dalším se v případě odstoupení od smlouvy postupuje dle příslušných ustanovení ob</w:t>
      </w:r>
      <w:r w:rsidR="002018A6">
        <w:rPr>
          <w:rFonts w:ascii="Arial" w:hAnsi="Arial" w:cs="Arial"/>
          <w:sz w:val="22"/>
          <w:szCs w:val="22"/>
        </w:rPr>
        <w:t>čanského</w:t>
      </w:r>
      <w:r w:rsidRPr="00E4482F">
        <w:rPr>
          <w:rFonts w:ascii="Arial" w:hAnsi="Arial" w:cs="Arial"/>
          <w:sz w:val="22"/>
          <w:szCs w:val="22"/>
        </w:rPr>
        <w:t xml:space="preserve"> zákoníku.</w:t>
      </w:r>
    </w:p>
    <w:p w:rsidR="00D831A4" w:rsidRDefault="00D831A4" w:rsidP="00D831A4">
      <w:pPr>
        <w:pStyle w:val="Odstavecseseznamem"/>
        <w:rPr>
          <w:rFonts w:ascii="Arial" w:hAnsi="Arial" w:cs="Arial"/>
          <w:sz w:val="22"/>
          <w:szCs w:val="22"/>
        </w:rPr>
      </w:pPr>
    </w:p>
    <w:p w:rsidR="00392621" w:rsidRDefault="00392621" w:rsidP="00145849">
      <w:pPr>
        <w:spacing w:before="120" w:after="120"/>
        <w:jc w:val="center"/>
        <w:rPr>
          <w:rFonts w:ascii="Arial" w:hAnsi="Arial" w:cs="Arial"/>
          <w:b/>
          <w:sz w:val="22"/>
          <w:szCs w:val="22"/>
        </w:rPr>
      </w:pPr>
      <w:r w:rsidRPr="00292B8A">
        <w:rPr>
          <w:rFonts w:ascii="Arial" w:hAnsi="Arial" w:cs="Arial"/>
          <w:b/>
          <w:sz w:val="22"/>
          <w:szCs w:val="22"/>
        </w:rPr>
        <w:t xml:space="preserve">Článek </w:t>
      </w:r>
      <w:r w:rsidR="003D7176">
        <w:rPr>
          <w:rFonts w:ascii="Arial" w:hAnsi="Arial" w:cs="Arial"/>
          <w:b/>
          <w:sz w:val="22"/>
          <w:szCs w:val="22"/>
        </w:rPr>
        <w:t>X</w:t>
      </w:r>
      <w:r w:rsidR="00B12A59">
        <w:rPr>
          <w:rFonts w:ascii="Arial" w:hAnsi="Arial" w:cs="Arial"/>
          <w:b/>
          <w:sz w:val="22"/>
          <w:szCs w:val="22"/>
        </w:rPr>
        <w:t>III</w:t>
      </w:r>
      <w:r w:rsidRPr="00292B8A">
        <w:rPr>
          <w:rFonts w:ascii="Arial" w:hAnsi="Arial" w:cs="Arial"/>
          <w:b/>
          <w:sz w:val="22"/>
          <w:szCs w:val="22"/>
        </w:rPr>
        <w:t xml:space="preserve"> – Ostatní ujednání, závěrečná ustanovení</w:t>
      </w:r>
    </w:p>
    <w:p w:rsidR="002D572F" w:rsidRPr="00292B8A" w:rsidRDefault="002D572F" w:rsidP="002D572F">
      <w:pPr>
        <w:jc w:val="center"/>
        <w:rPr>
          <w:rFonts w:ascii="Arial" w:hAnsi="Arial" w:cs="Arial"/>
          <w:b/>
          <w:sz w:val="22"/>
          <w:szCs w:val="22"/>
        </w:rPr>
      </w:pPr>
    </w:p>
    <w:p w:rsidR="00F70976" w:rsidRDefault="00F70976" w:rsidP="00BB20CC">
      <w:pPr>
        <w:pStyle w:val="Zkladntextodsazen"/>
        <w:numPr>
          <w:ilvl w:val="1"/>
          <w:numId w:val="22"/>
        </w:numPr>
        <w:ind w:hanging="792"/>
        <w:jc w:val="both"/>
        <w:rPr>
          <w:rFonts w:ascii="Arial" w:hAnsi="Arial" w:cs="Arial"/>
          <w:sz w:val="22"/>
          <w:szCs w:val="22"/>
        </w:rPr>
      </w:pPr>
      <w:r w:rsidRPr="00187A17">
        <w:rPr>
          <w:rFonts w:ascii="Arial" w:hAnsi="Arial" w:cs="Arial"/>
          <w:sz w:val="22"/>
          <w:szCs w:val="22"/>
        </w:rPr>
        <w:t xml:space="preserve">Zhotovitel se náležitě seznámil </w:t>
      </w:r>
      <w:r w:rsidR="00657EC5">
        <w:rPr>
          <w:rFonts w:ascii="Arial" w:hAnsi="Arial" w:cs="Arial"/>
          <w:sz w:val="22"/>
          <w:szCs w:val="22"/>
        </w:rPr>
        <w:t xml:space="preserve">se </w:t>
      </w:r>
      <w:r w:rsidRPr="00187A17">
        <w:rPr>
          <w:rFonts w:ascii="Arial" w:hAnsi="Arial" w:cs="Arial"/>
          <w:sz w:val="22"/>
          <w:szCs w:val="22"/>
        </w:rPr>
        <w:t>všemi podmínkami realizace a je mu znám aktuální stav předmětné stavební akce, souhlasí se všemi podmínkami stanovenými v oznámení zadávacího řízení a v zadávací dokumentaci a při realizaci prací bude postupovat</w:t>
      </w:r>
      <w:r w:rsidR="0062548C">
        <w:rPr>
          <w:rFonts w:ascii="Arial" w:hAnsi="Arial" w:cs="Arial"/>
          <w:sz w:val="22"/>
          <w:szCs w:val="22"/>
        </w:rPr>
        <w:t xml:space="preserve"> podle této dokumentace</w:t>
      </w:r>
      <w:r w:rsidRPr="00187A17">
        <w:rPr>
          <w:rFonts w:ascii="Arial" w:hAnsi="Arial" w:cs="Arial"/>
          <w:sz w:val="22"/>
          <w:szCs w:val="22"/>
        </w:rPr>
        <w:t>, kdy jakékoliv odchylky musí být předem konzultovány se zadavatelem.</w:t>
      </w:r>
    </w:p>
    <w:p w:rsidR="003E4EBA" w:rsidRDefault="003E4EBA" w:rsidP="00744BD2">
      <w:pPr>
        <w:pStyle w:val="Zkladntextodsazen"/>
        <w:ind w:hanging="792"/>
        <w:jc w:val="both"/>
        <w:rPr>
          <w:rFonts w:ascii="Arial" w:hAnsi="Arial" w:cs="Arial"/>
          <w:sz w:val="22"/>
          <w:szCs w:val="22"/>
        </w:rPr>
      </w:pPr>
    </w:p>
    <w:p w:rsidR="003E4EBA" w:rsidRDefault="003E4EBA"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Zhotovitel</w:t>
      </w:r>
      <w:r w:rsidRPr="00014320">
        <w:rPr>
          <w:rFonts w:ascii="Arial" w:hAnsi="Arial" w:cs="Arial"/>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rsidR="00CE1349" w:rsidRDefault="00CE1349" w:rsidP="00744BD2">
      <w:pPr>
        <w:pStyle w:val="Zkladntextodsazen"/>
        <w:ind w:hanging="792"/>
        <w:jc w:val="both"/>
        <w:rPr>
          <w:rFonts w:ascii="Arial" w:hAnsi="Arial" w:cs="Arial"/>
          <w:sz w:val="22"/>
          <w:szCs w:val="22"/>
        </w:rPr>
      </w:pPr>
    </w:p>
    <w:p w:rsidR="00CE1349" w:rsidRPr="00292B8A" w:rsidRDefault="00CE1349"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Tuto smlouvu je možno ukončit písemnou dohodou smluvních stran</w:t>
      </w:r>
      <w:r w:rsidR="00E602DB">
        <w:rPr>
          <w:rFonts w:ascii="Arial" w:hAnsi="Arial" w:cs="Arial"/>
          <w:sz w:val="22"/>
          <w:szCs w:val="22"/>
        </w:rPr>
        <w:t>.</w:t>
      </w:r>
    </w:p>
    <w:p w:rsidR="006E4DAE" w:rsidRPr="00292B8A" w:rsidRDefault="006E4DAE" w:rsidP="00744BD2">
      <w:pPr>
        <w:pStyle w:val="Zkladntextodsazen"/>
        <w:tabs>
          <w:tab w:val="left" w:pos="567"/>
        </w:tabs>
        <w:ind w:hanging="792"/>
        <w:jc w:val="both"/>
        <w:rPr>
          <w:rFonts w:ascii="Arial" w:hAnsi="Arial" w:cs="Arial"/>
          <w:sz w:val="22"/>
          <w:szCs w:val="22"/>
        </w:rPr>
      </w:pPr>
    </w:p>
    <w:p w:rsidR="006E4DAE" w:rsidRDefault="008E1E8C" w:rsidP="00BB20CC">
      <w:pPr>
        <w:pStyle w:val="Zkladntextodsazen"/>
        <w:numPr>
          <w:ilvl w:val="1"/>
          <w:numId w:val="22"/>
        </w:numPr>
        <w:ind w:hanging="792"/>
        <w:jc w:val="both"/>
        <w:rPr>
          <w:rFonts w:ascii="Arial" w:hAnsi="Arial" w:cs="Arial"/>
          <w:sz w:val="22"/>
          <w:szCs w:val="22"/>
        </w:rPr>
      </w:pPr>
      <w:r w:rsidRPr="00292B8A">
        <w:rPr>
          <w:rFonts w:ascii="Arial" w:hAnsi="Arial" w:cs="Arial"/>
          <w:sz w:val="22"/>
          <w:szCs w:val="22"/>
        </w:rPr>
        <w:t>Vztahy smluvních stran touto smlouvou blíže neupravené se řídí příslušnými ustanoveními ob</w:t>
      </w:r>
      <w:r w:rsidR="002018A6">
        <w:rPr>
          <w:rFonts w:ascii="Arial" w:hAnsi="Arial" w:cs="Arial"/>
          <w:sz w:val="22"/>
          <w:szCs w:val="22"/>
        </w:rPr>
        <w:t>čanského</w:t>
      </w:r>
      <w:r w:rsidRPr="00292B8A">
        <w:rPr>
          <w:rFonts w:ascii="Arial" w:hAnsi="Arial" w:cs="Arial"/>
          <w:sz w:val="22"/>
          <w:szCs w:val="22"/>
        </w:rPr>
        <w:t xml:space="preserve"> zákoníku.</w:t>
      </w:r>
    </w:p>
    <w:p w:rsidR="00CE1349" w:rsidRDefault="00CE1349" w:rsidP="00744BD2">
      <w:pPr>
        <w:pStyle w:val="Zkladntextodsazen"/>
        <w:ind w:hanging="792"/>
        <w:jc w:val="both"/>
        <w:rPr>
          <w:rFonts w:ascii="Arial" w:hAnsi="Arial" w:cs="Arial"/>
          <w:sz w:val="22"/>
          <w:szCs w:val="22"/>
        </w:rPr>
      </w:pPr>
    </w:p>
    <w:p w:rsidR="00CE1349" w:rsidRDefault="00CE1349"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 xml:space="preserve">Dojde-li v průběhu smluvního vztahu k zániku některé </w:t>
      </w:r>
      <w:r w:rsidR="00C70CD0">
        <w:rPr>
          <w:rFonts w:ascii="Arial" w:hAnsi="Arial" w:cs="Arial"/>
          <w:sz w:val="22"/>
          <w:szCs w:val="22"/>
        </w:rPr>
        <w:t xml:space="preserve">ze smluvních stran, popřípadě v </w:t>
      </w:r>
      <w:r>
        <w:rPr>
          <w:rFonts w:ascii="Arial" w:hAnsi="Arial" w:cs="Arial"/>
          <w:sz w:val="22"/>
          <w:szCs w:val="22"/>
        </w:rPr>
        <w:t>přeměnu této strany v jiný právní subjekt, přecházejí práva a povinnosti z této smlouvy plynoucí na nástupnický právní subjekt.</w:t>
      </w:r>
    </w:p>
    <w:p w:rsidR="00CE1349" w:rsidRDefault="00CE1349" w:rsidP="00744BD2">
      <w:pPr>
        <w:pStyle w:val="Zkladntextodsazen"/>
        <w:ind w:hanging="792"/>
        <w:jc w:val="both"/>
        <w:rPr>
          <w:rFonts w:ascii="Arial" w:hAnsi="Arial" w:cs="Arial"/>
          <w:sz w:val="22"/>
          <w:szCs w:val="22"/>
        </w:rPr>
      </w:pPr>
    </w:p>
    <w:p w:rsidR="00CE1349" w:rsidRDefault="00CE1349"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Pro případ zániku závazku před řádným ukončením díla je zhotovitel povinen ihned předat objednateli nedokončené dílo včetně věcí, které opatřil a které jsou součástí díla a uhradit případně vzniklou škodu. Smluvní strany uzavřou dohodu, ve které upraví vzájemná práva a povinnosti.</w:t>
      </w:r>
    </w:p>
    <w:p w:rsidR="00CE1349" w:rsidRDefault="00CE1349" w:rsidP="00744BD2">
      <w:pPr>
        <w:pStyle w:val="Zkladntextodsazen"/>
        <w:ind w:hanging="792"/>
        <w:jc w:val="both"/>
        <w:rPr>
          <w:rFonts w:ascii="Arial" w:hAnsi="Arial" w:cs="Arial"/>
          <w:sz w:val="22"/>
          <w:szCs w:val="22"/>
        </w:rPr>
      </w:pPr>
    </w:p>
    <w:p w:rsidR="00CE1349" w:rsidRPr="00952B61" w:rsidRDefault="00CE1349" w:rsidP="00BB20CC">
      <w:pPr>
        <w:pStyle w:val="Zkladntextodsazen"/>
        <w:numPr>
          <w:ilvl w:val="1"/>
          <w:numId w:val="22"/>
        </w:numPr>
        <w:ind w:hanging="792"/>
        <w:jc w:val="both"/>
        <w:rPr>
          <w:rFonts w:ascii="Arial" w:hAnsi="Arial" w:cs="Arial"/>
          <w:sz w:val="22"/>
          <w:szCs w:val="22"/>
        </w:rPr>
      </w:pPr>
      <w:r w:rsidRPr="00952B61">
        <w:rPr>
          <w:rFonts w:ascii="Arial" w:hAnsi="Arial" w:cs="Arial"/>
          <w:sz w:val="22"/>
          <w:szCs w:val="22"/>
        </w:rPr>
        <w:t>Zhotovitel není oprávněn bez souhlasu objednatele postoupit práva a povinnosti vyplývající z této smlouvy třetí osobě.</w:t>
      </w:r>
    </w:p>
    <w:p w:rsidR="00C0412A" w:rsidRPr="00952B61" w:rsidRDefault="00C0412A" w:rsidP="00744BD2">
      <w:pPr>
        <w:pStyle w:val="Zkladntextodsazen"/>
        <w:tabs>
          <w:tab w:val="left" w:pos="567"/>
        </w:tabs>
        <w:ind w:hanging="792"/>
        <w:jc w:val="both"/>
        <w:rPr>
          <w:rFonts w:ascii="Arial" w:hAnsi="Arial" w:cs="Arial"/>
          <w:sz w:val="22"/>
          <w:szCs w:val="22"/>
        </w:rPr>
      </w:pPr>
    </w:p>
    <w:p w:rsidR="00952B61" w:rsidRPr="00952B61" w:rsidRDefault="00180F0E" w:rsidP="00BB20CC">
      <w:pPr>
        <w:pStyle w:val="Zkladntextodsazen"/>
        <w:numPr>
          <w:ilvl w:val="1"/>
          <w:numId w:val="22"/>
        </w:numPr>
        <w:ind w:hanging="792"/>
        <w:jc w:val="both"/>
        <w:rPr>
          <w:rFonts w:ascii="Arial" w:hAnsi="Arial" w:cs="Arial"/>
          <w:sz w:val="22"/>
          <w:szCs w:val="22"/>
        </w:rPr>
      </w:pPr>
      <w:r w:rsidRPr="00952B61">
        <w:rPr>
          <w:rFonts w:ascii="Arial" w:hAnsi="Arial" w:cs="Arial"/>
          <w:sz w:val="22"/>
          <w:szCs w:val="22"/>
        </w:rPr>
        <w:t xml:space="preserve">Zhotovitel souhlasí dle § 2e) zákona č.320/2001 Sb., o finanční kontrole ve veřejné správě a o změně některých zákonů (zákon o finanční kontrole), ve znění pozdějších předpisů (dále jen „zákon o finanční kontrole“) s výkonem kontroly díla a jeho provádění. Dále se zavazuje předložit kontrolním orgánům ke kontrole veškerou provozní a účetní evidenci, která se týká díla. Tato evidence musí být archivována v souladu s požadavky zákona o účetnictví a zákona </w:t>
      </w:r>
      <w:r w:rsidR="005B7C0A" w:rsidRPr="00952B61">
        <w:rPr>
          <w:rFonts w:ascii="Arial" w:hAnsi="Arial" w:cs="Arial"/>
          <w:sz w:val="22"/>
          <w:szCs w:val="22"/>
        </w:rPr>
        <w:t xml:space="preserve">o </w:t>
      </w:r>
      <w:r w:rsidRPr="00952B61">
        <w:rPr>
          <w:rFonts w:ascii="Arial" w:hAnsi="Arial" w:cs="Arial"/>
          <w:sz w:val="22"/>
          <w:szCs w:val="22"/>
        </w:rPr>
        <w:t>daních z příjmů, přičemž zhotovitel prohlašuje, že tyto požadavky a pravidla zná a zavazuje se je plnit.</w:t>
      </w:r>
    </w:p>
    <w:p w:rsidR="00392621" w:rsidRPr="00952B61" w:rsidRDefault="00392621" w:rsidP="000F34E0">
      <w:pPr>
        <w:pStyle w:val="Zkladntextodsazen"/>
        <w:jc w:val="both"/>
        <w:rPr>
          <w:rFonts w:ascii="Arial" w:hAnsi="Arial" w:cs="Arial"/>
          <w:sz w:val="22"/>
          <w:szCs w:val="22"/>
        </w:rPr>
      </w:pPr>
    </w:p>
    <w:p w:rsidR="00014320" w:rsidRDefault="00292B8A" w:rsidP="00BB20CC">
      <w:pPr>
        <w:pStyle w:val="Zkladntextodsazen"/>
        <w:numPr>
          <w:ilvl w:val="1"/>
          <w:numId w:val="22"/>
        </w:numPr>
        <w:ind w:hanging="792"/>
        <w:jc w:val="both"/>
        <w:rPr>
          <w:rFonts w:ascii="Arial" w:hAnsi="Arial" w:cs="Arial"/>
          <w:sz w:val="22"/>
          <w:szCs w:val="22"/>
        </w:rPr>
      </w:pPr>
      <w:r w:rsidRPr="00952B61">
        <w:rPr>
          <w:rFonts w:ascii="Arial" w:hAnsi="Arial" w:cs="Arial"/>
          <w:sz w:val="22"/>
          <w:szCs w:val="22"/>
        </w:rPr>
        <w:t>Tuto smlouvu lze měnit pouze formou písemných, číslovaných dodatků podepsaných oprávněnými zástupci obou smluvních stran</w:t>
      </w:r>
      <w:r w:rsidR="00392621" w:rsidRPr="00952B61">
        <w:rPr>
          <w:rFonts w:ascii="Arial" w:hAnsi="Arial" w:cs="Arial"/>
          <w:sz w:val="22"/>
          <w:szCs w:val="22"/>
        </w:rPr>
        <w:t>.</w:t>
      </w:r>
      <w:r w:rsidR="00014320" w:rsidRPr="00952B61">
        <w:rPr>
          <w:rFonts w:ascii="Arial" w:hAnsi="Arial" w:cs="Arial"/>
          <w:sz w:val="22"/>
          <w:szCs w:val="22"/>
        </w:rPr>
        <w:t xml:space="preserve"> </w:t>
      </w:r>
    </w:p>
    <w:p w:rsidR="0025719D" w:rsidRDefault="0025719D" w:rsidP="00744BD2">
      <w:pPr>
        <w:pStyle w:val="Zkladntextodsazen"/>
        <w:ind w:hanging="792"/>
        <w:jc w:val="both"/>
        <w:rPr>
          <w:rFonts w:ascii="Arial" w:hAnsi="Arial" w:cs="Arial"/>
          <w:sz w:val="22"/>
          <w:szCs w:val="22"/>
        </w:rPr>
      </w:pPr>
    </w:p>
    <w:p w:rsidR="0025719D" w:rsidRPr="00952B61" w:rsidRDefault="0025719D"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Smluvní strany souhlasí s tím, aby výše uvedená smlouva byla vedena v evidenci smluv měst</w:t>
      </w:r>
      <w:r w:rsidR="00E528FB">
        <w:rPr>
          <w:rFonts w:ascii="Arial" w:hAnsi="Arial" w:cs="Arial"/>
          <w:sz w:val="22"/>
          <w:szCs w:val="22"/>
        </w:rPr>
        <w:t>a</w:t>
      </w:r>
      <w:r>
        <w:rPr>
          <w:rFonts w:ascii="Arial" w:hAnsi="Arial" w:cs="Arial"/>
          <w:sz w:val="22"/>
          <w:szCs w:val="22"/>
        </w:rPr>
        <w:t xml:space="preserve"> Velká Bíteš</w:t>
      </w:r>
      <w:r w:rsidR="00E528FB">
        <w:rPr>
          <w:rFonts w:ascii="Arial" w:hAnsi="Arial" w:cs="Arial"/>
          <w:sz w:val="22"/>
          <w:szCs w:val="22"/>
        </w:rPr>
        <w:t xml:space="preserve"> a byla zveřejněna </w:t>
      </w:r>
      <w:r w:rsidR="00E528FB" w:rsidRPr="003311B9">
        <w:rPr>
          <w:rFonts w:ascii="Arial" w:hAnsi="Arial" w:cs="Arial"/>
          <w:sz w:val="22"/>
          <w:szCs w:val="22"/>
        </w:rPr>
        <w:t>na webových stránkách města Velká Bíteš.</w:t>
      </w:r>
      <w:r w:rsidR="00E528FB">
        <w:rPr>
          <w:rFonts w:ascii="Arial" w:hAnsi="Arial" w:cs="Arial"/>
          <w:sz w:val="22"/>
          <w:szCs w:val="22"/>
        </w:rPr>
        <w:t xml:space="preserve"> Smluvní </w:t>
      </w:r>
      <w:r w:rsidR="00E528FB">
        <w:rPr>
          <w:rFonts w:ascii="Arial" w:hAnsi="Arial" w:cs="Arial"/>
          <w:sz w:val="22"/>
          <w:szCs w:val="22"/>
        </w:rPr>
        <w:lastRenderedPageBreak/>
        <w:t>strany výslovně souhlasí, že jejich osobní údaje uvedené v této smlouvě budou zpracovány pro účely vedení evidence smluv. Dále prohlašují, že skutečnosti, uvedené v této smlouvě nepovažují za obchodní tajemství a udělují svolení k jejich užití a zveřejnění bez stanovení jakýchkoliv dalších podmínek.</w:t>
      </w:r>
      <w:r>
        <w:rPr>
          <w:rFonts w:ascii="Arial" w:hAnsi="Arial" w:cs="Arial"/>
          <w:sz w:val="22"/>
          <w:szCs w:val="22"/>
        </w:rPr>
        <w:t xml:space="preserve"> </w:t>
      </w:r>
    </w:p>
    <w:p w:rsidR="0026028A" w:rsidRDefault="0026028A" w:rsidP="00744BD2">
      <w:pPr>
        <w:pStyle w:val="Zkladntextodsazen"/>
        <w:ind w:hanging="792"/>
        <w:jc w:val="both"/>
        <w:rPr>
          <w:rFonts w:ascii="Arial" w:hAnsi="Arial" w:cs="Arial"/>
          <w:sz w:val="22"/>
          <w:szCs w:val="22"/>
        </w:rPr>
      </w:pPr>
    </w:p>
    <w:p w:rsidR="0026028A" w:rsidRPr="00106CE2" w:rsidRDefault="0026028A"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Tato smlouva byla projednána na jednání Rady</w:t>
      </w:r>
      <w:r w:rsidR="002018A6">
        <w:rPr>
          <w:rFonts w:ascii="Arial" w:hAnsi="Arial" w:cs="Arial"/>
          <w:sz w:val="22"/>
          <w:szCs w:val="22"/>
        </w:rPr>
        <w:t xml:space="preserve"> města Velká Bíteš dne ………</w:t>
      </w:r>
      <w:r w:rsidR="00B15E81">
        <w:rPr>
          <w:rFonts w:ascii="Arial" w:hAnsi="Arial" w:cs="Arial"/>
          <w:sz w:val="22"/>
          <w:szCs w:val="22"/>
        </w:rPr>
        <w:t>..</w:t>
      </w:r>
      <w:r w:rsidR="002018A6">
        <w:rPr>
          <w:rFonts w:ascii="Arial" w:hAnsi="Arial" w:cs="Arial"/>
          <w:sz w:val="22"/>
          <w:szCs w:val="22"/>
        </w:rPr>
        <w:t>. 201</w:t>
      </w:r>
      <w:r w:rsidR="00C71F7D">
        <w:rPr>
          <w:rFonts w:ascii="Arial" w:hAnsi="Arial" w:cs="Arial"/>
          <w:sz w:val="22"/>
          <w:szCs w:val="22"/>
        </w:rPr>
        <w:t>7</w:t>
      </w:r>
      <w:r>
        <w:rPr>
          <w:rFonts w:ascii="Arial" w:hAnsi="Arial" w:cs="Arial"/>
          <w:sz w:val="22"/>
          <w:szCs w:val="22"/>
        </w:rPr>
        <w:t xml:space="preserve"> a byl</w:t>
      </w:r>
      <w:r w:rsidR="00512FFB">
        <w:rPr>
          <w:rFonts w:ascii="Arial" w:hAnsi="Arial" w:cs="Arial"/>
          <w:sz w:val="22"/>
          <w:szCs w:val="22"/>
        </w:rPr>
        <w:t xml:space="preserve">a schválena usnesením č. </w:t>
      </w:r>
      <w:r w:rsidR="00B15E81">
        <w:rPr>
          <w:rFonts w:ascii="Arial" w:hAnsi="Arial" w:cs="Arial"/>
          <w:sz w:val="22"/>
          <w:szCs w:val="22"/>
        </w:rPr>
        <w:t>..</w:t>
      </w:r>
      <w:r w:rsidR="00512FFB">
        <w:rPr>
          <w:rFonts w:ascii="Arial" w:hAnsi="Arial" w:cs="Arial"/>
          <w:sz w:val="22"/>
          <w:szCs w:val="22"/>
        </w:rPr>
        <w:t>……../1</w:t>
      </w:r>
      <w:r w:rsidR="00C71F7D">
        <w:rPr>
          <w:rFonts w:ascii="Arial" w:hAnsi="Arial" w:cs="Arial"/>
          <w:sz w:val="22"/>
          <w:szCs w:val="22"/>
        </w:rPr>
        <w:t>7</w:t>
      </w:r>
      <w:r>
        <w:rPr>
          <w:rFonts w:ascii="Arial" w:hAnsi="Arial" w:cs="Arial"/>
          <w:sz w:val="22"/>
          <w:szCs w:val="22"/>
        </w:rPr>
        <w:t>/RM.</w:t>
      </w:r>
    </w:p>
    <w:p w:rsidR="00014320" w:rsidRDefault="00014320" w:rsidP="00744BD2">
      <w:pPr>
        <w:pStyle w:val="Zkladntextodsazen"/>
        <w:ind w:hanging="792"/>
        <w:jc w:val="both"/>
      </w:pPr>
    </w:p>
    <w:p w:rsidR="00392621" w:rsidRPr="00292B8A" w:rsidRDefault="0068243D"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Smlouva je vyhotovena v</w:t>
      </w:r>
      <w:r w:rsidR="0026028A">
        <w:rPr>
          <w:rFonts w:ascii="Arial" w:hAnsi="Arial" w:cs="Arial"/>
          <w:sz w:val="22"/>
          <w:szCs w:val="22"/>
        </w:rPr>
        <w:t>e čtyřech</w:t>
      </w:r>
      <w:r>
        <w:rPr>
          <w:rFonts w:ascii="Arial" w:hAnsi="Arial" w:cs="Arial"/>
          <w:sz w:val="22"/>
          <w:szCs w:val="22"/>
        </w:rPr>
        <w:t xml:space="preserve"> </w:t>
      </w:r>
      <w:r w:rsidR="00392621" w:rsidRPr="00292B8A">
        <w:rPr>
          <w:rFonts w:ascii="Arial" w:hAnsi="Arial" w:cs="Arial"/>
          <w:sz w:val="22"/>
          <w:szCs w:val="22"/>
        </w:rPr>
        <w:t xml:space="preserve">stejnopisech, z nichž </w:t>
      </w:r>
      <w:r w:rsidR="0026028A">
        <w:rPr>
          <w:rFonts w:ascii="Arial" w:hAnsi="Arial" w:cs="Arial"/>
          <w:sz w:val="22"/>
          <w:szCs w:val="22"/>
        </w:rPr>
        <w:t>dva</w:t>
      </w:r>
      <w:r w:rsidR="00392621" w:rsidRPr="00292B8A">
        <w:rPr>
          <w:rFonts w:ascii="Arial" w:hAnsi="Arial" w:cs="Arial"/>
          <w:sz w:val="22"/>
          <w:szCs w:val="22"/>
        </w:rPr>
        <w:t xml:space="preserve"> </w:t>
      </w:r>
      <w:r w:rsidR="00292B8A" w:rsidRPr="00292B8A">
        <w:rPr>
          <w:rFonts w:ascii="Arial" w:hAnsi="Arial" w:cs="Arial"/>
          <w:sz w:val="22"/>
          <w:szCs w:val="22"/>
        </w:rPr>
        <w:t xml:space="preserve">výtisky </w:t>
      </w:r>
      <w:r w:rsidR="00392621" w:rsidRPr="00292B8A">
        <w:rPr>
          <w:rFonts w:ascii="Arial" w:hAnsi="Arial" w:cs="Arial"/>
          <w:sz w:val="22"/>
          <w:szCs w:val="22"/>
        </w:rPr>
        <w:t xml:space="preserve">obdrží </w:t>
      </w:r>
      <w:r w:rsidR="00292B8A" w:rsidRPr="00292B8A">
        <w:rPr>
          <w:rFonts w:ascii="Arial" w:hAnsi="Arial" w:cs="Arial"/>
          <w:sz w:val="22"/>
          <w:szCs w:val="22"/>
        </w:rPr>
        <w:t>objednatel</w:t>
      </w:r>
      <w:r w:rsidR="00392621" w:rsidRPr="00292B8A">
        <w:rPr>
          <w:rFonts w:ascii="Arial" w:hAnsi="Arial" w:cs="Arial"/>
          <w:sz w:val="22"/>
          <w:szCs w:val="22"/>
        </w:rPr>
        <w:t xml:space="preserve"> a </w:t>
      </w:r>
      <w:r w:rsidR="00292B8A" w:rsidRPr="00292B8A">
        <w:rPr>
          <w:rFonts w:ascii="Arial" w:hAnsi="Arial" w:cs="Arial"/>
          <w:sz w:val="22"/>
          <w:szCs w:val="22"/>
        </w:rPr>
        <w:t>dva</w:t>
      </w:r>
      <w:r w:rsidR="00392621" w:rsidRPr="00292B8A">
        <w:rPr>
          <w:rFonts w:ascii="Arial" w:hAnsi="Arial" w:cs="Arial"/>
          <w:sz w:val="22"/>
          <w:szCs w:val="22"/>
        </w:rPr>
        <w:t xml:space="preserve"> </w:t>
      </w:r>
      <w:r w:rsidR="00292B8A" w:rsidRPr="00292B8A">
        <w:rPr>
          <w:rFonts w:ascii="Arial" w:hAnsi="Arial" w:cs="Arial"/>
          <w:sz w:val="22"/>
          <w:szCs w:val="22"/>
        </w:rPr>
        <w:t>zhotovitel</w:t>
      </w:r>
      <w:r w:rsidR="00392621" w:rsidRPr="00292B8A">
        <w:rPr>
          <w:rFonts w:ascii="Arial" w:hAnsi="Arial" w:cs="Arial"/>
          <w:sz w:val="22"/>
          <w:szCs w:val="22"/>
        </w:rPr>
        <w:t>.</w:t>
      </w:r>
    </w:p>
    <w:p w:rsidR="00292B8A" w:rsidRPr="00292B8A" w:rsidRDefault="00292B8A" w:rsidP="00744BD2">
      <w:pPr>
        <w:pStyle w:val="Zkladntextodsazen"/>
        <w:tabs>
          <w:tab w:val="left" w:pos="567"/>
        </w:tabs>
        <w:ind w:hanging="792"/>
        <w:jc w:val="both"/>
        <w:rPr>
          <w:rFonts w:ascii="Arial" w:hAnsi="Arial" w:cs="Arial"/>
          <w:sz w:val="22"/>
          <w:szCs w:val="22"/>
        </w:rPr>
      </w:pPr>
    </w:p>
    <w:p w:rsidR="00292B8A" w:rsidRDefault="00292B8A" w:rsidP="00BB20CC">
      <w:pPr>
        <w:pStyle w:val="Zkladntextodsazen"/>
        <w:numPr>
          <w:ilvl w:val="1"/>
          <w:numId w:val="22"/>
        </w:numPr>
        <w:ind w:hanging="792"/>
        <w:jc w:val="both"/>
        <w:rPr>
          <w:rFonts w:ascii="Arial" w:hAnsi="Arial" w:cs="Arial"/>
          <w:sz w:val="22"/>
          <w:szCs w:val="22"/>
        </w:rPr>
      </w:pPr>
      <w:r w:rsidRPr="00292B8A">
        <w:rPr>
          <w:rFonts w:ascii="Arial" w:hAnsi="Arial" w:cs="Arial"/>
          <w:sz w:val="22"/>
          <w:szCs w:val="22"/>
        </w:rPr>
        <w:t>Tato smlouva nabývá platnosti a účinnosti dnem podpisu oprávněnými zástupci obou smluvních stran.</w:t>
      </w:r>
    </w:p>
    <w:p w:rsidR="00C7591C" w:rsidRDefault="00C7591C" w:rsidP="00744BD2">
      <w:pPr>
        <w:pStyle w:val="Zkladntextodsazen"/>
        <w:ind w:hanging="792"/>
        <w:jc w:val="both"/>
        <w:rPr>
          <w:rFonts w:ascii="Arial" w:hAnsi="Arial" w:cs="Arial"/>
          <w:sz w:val="22"/>
          <w:szCs w:val="22"/>
        </w:rPr>
      </w:pPr>
    </w:p>
    <w:p w:rsidR="00C7591C" w:rsidRDefault="00C7591C" w:rsidP="00BB20CC">
      <w:pPr>
        <w:pStyle w:val="Zkladntextodsazen"/>
        <w:numPr>
          <w:ilvl w:val="1"/>
          <w:numId w:val="22"/>
        </w:numPr>
        <w:ind w:hanging="792"/>
        <w:jc w:val="both"/>
        <w:rPr>
          <w:rFonts w:ascii="Arial" w:hAnsi="Arial" w:cs="Arial"/>
          <w:sz w:val="22"/>
          <w:szCs w:val="22"/>
        </w:rPr>
      </w:pPr>
      <w:r w:rsidRPr="00C7591C">
        <w:rPr>
          <w:rFonts w:ascii="Arial" w:hAnsi="Arial" w:cs="Arial"/>
          <w:sz w:val="22"/>
          <w:szCs w:val="22"/>
        </w:rPr>
        <w:t>Smluvní strany prohlašují, že je jim znám obsah této smlouvy včetně jejích příloh, že</w:t>
      </w:r>
      <w:r w:rsidR="001A1EC6">
        <w:rPr>
          <w:rFonts w:ascii="Arial" w:hAnsi="Arial" w:cs="Arial"/>
          <w:sz w:val="22"/>
          <w:szCs w:val="22"/>
        </w:rPr>
        <w:t> </w:t>
      </w:r>
      <w:r w:rsidRPr="00C7591C">
        <w:rPr>
          <w:rFonts w:ascii="Arial" w:hAnsi="Arial" w:cs="Arial"/>
          <w:sz w:val="22"/>
          <w:szCs w:val="22"/>
        </w:rPr>
        <w:t>s</w:t>
      </w:r>
      <w:r w:rsidR="001A1EC6">
        <w:rPr>
          <w:rFonts w:ascii="Arial" w:hAnsi="Arial" w:cs="Arial"/>
          <w:sz w:val="22"/>
          <w:szCs w:val="22"/>
        </w:rPr>
        <w:t> </w:t>
      </w:r>
      <w:r w:rsidRPr="00C7591C">
        <w:rPr>
          <w:rFonts w:ascii="Arial" w:hAnsi="Arial" w:cs="Arial"/>
          <w:sz w:val="22"/>
          <w:szCs w:val="22"/>
        </w:rPr>
        <w:t xml:space="preserve">jejím obsahem souhlasí, a že smlouvu uzavírají svobodně, nikoliv v tísni, či za nevýhodných podmínek. Na důkaz připojují své podpisy. </w:t>
      </w:r>
    </w:p>
    <w:p w:rsidR="000D36ED" w:rsidRPr="00C7591C" w:rsidRDefault="000D36ED" w:rsidP="00744BD2">
      <w:pPr>
        <w:pStyle w:val="Zkladntextodsazen"/>
        <w:ind w:hanging="792"/>
        <w:jc w:val="both"/>
        <w:rPr>
          <w:rFonts w:ascii="Arial" w:hAnsi="Arial" w:cs="Arial"/>
          <w:sz w:val="22"/>
          <w:szCs w:val="22"/>
        </w:rPr>
      </w:pPr>
    </w:p>
    <w:p w:rsidR="00DB6ACC" w:rsidRDefault="00DB6ACC" w:rsidP="00BB20CC">
      <w:pPr>
        <w:pStyle w:val="Zkladntextodsazen"/>
        <w:numPr>
          <w:ilvl w:val="1"/>
          <w:numId w:val="22"/>
        </w:numPr>
        <w:ind w:hanging="792"/>
        <w:jc w:val="both"/>
        <w:rPr>
          <w:rFonts w:ascii="Arial" w:hAnsi="Arial" w:cs="Arial"/>
          <w:sz w:val="22"/>
          <w:szCs w:val="22"/>
        </w:rPr>
      </w:pPr>
      <w:r>
        <w:rPr>
          <w:rFonts w:ascii="Arial" w:hAnsi="Arial" w:cs="Arial"/>
          <w:sz w:val="22"/>
          <w:szCs w:val="22"/>
        </w:rPr>
        <w:t xml:space="preserve">Nedílnou přílohou této </w:t>
      </w:r>
      <w:r w:rsidR="00187A17">
        <w:rPr>
          <w:rFonts w:ascii="Arial" w:hAnsi="Arial" w:cs="Arial"/>
          <w:sz w:val="22"/>
          <w:szCs w:val="22"/>
        </w:rPr>
        <w:t>smlouvy je oceněný položkový rozpočet.</w:t>
      </w:r>
    </w:p>
    <w:p w:rsidR="000D36ED" w:rsidRDefault="000D36ED" w:rsidP="000D36ED">
      <w:pPr>
        <w:pStyle w:val="Zkladntextodsazen"/>
        <w:jc w:val="both"/>
        <w:rPr>
          <w:rFonts w:ascii="Arial" w:hAnsi="Arial" w:cs="Arial"/>
          <w:sz w:val="22"/>
          <w:szCs w:val="22"/>
        </w:rPr>
      </w:pPr>
    </w:p>
    <w:p w:rsidR="006C28BA" w:rsidRDefault="006C28BA" w:rsidP="000D36ED">
      <w:pPr>
        <w:pStyle w:val="Zkladntextodsazen"/>
        <w:jc w:val="both"/>
        <w:rPr>
          <w:rFonts w:ascii="Arial" w:hAnsi="Arial" w:cs="Arial"/>
          <w:sz w:val="22"/>
          <w:szCs w:val="22"/>
        </w:rPr>
      </w:pPr>
    </w:p>
    <w:p w:rsidR="006C28BA" w:rsidRDefault="006C28BA" w:rsidP="000D36ED">
      <w:pPr>
        <w:pStyle w:val="Zkladntextodsazen"/>
        <w:jc w:val="both"/>
        <w:rPr>
          <w:rFonts w:ascii="Arial" w:hAnsi="Arial" w:cs="Arial"/>
          <w:sz w:val="22"/>
          <w:szCs w:val="22"/>
        </w:rPr>
      </w:pPr>
    </w:p>
    <w:p w:rsidR="00AD113C" w:rsidRDefault="00AD113C" w:rsidP="00AD113C">
      <w:pPr>
        <w:tabs>
          <w:tab w:val="left" w:pos="5245"/>
        </w:tabs>
        <w:ind w:right="110"/>
        <w:jc w:val="both"/>
        <w:rPr>
          <w:rFonts w:ascii="Arial" w:eastAsia="MS Mincho" w:hAnsi="Arial" w:cs="Arial"/>
          <w:sz w:val="22"/>
        </w:rPr>
      </w:pPr>
      <w:r>
        <w:rPr>
          <w:rFonts w:ascii="Arial" w:eastAsia="MS Mincho" w:hAnsi="Arial" w:cs="Arial"/>
          <w:sz w:val="22"/>
        </w:rPr>
        <w:t>V </w:t>
      </w:r>
      <w:r w:rsidR="00885C54">
        <w:rPr>
          <w:rFonts w:ascii="Arial" w:eastAsia="MS Mincho" w:hAnsi="Arial" w:cs="Arial"/>
          <w:sz w:val="22"/>
        </w:rPr>
        <w:t xml:space="preserve">                                        </w:t>
      </w:r>
      <w:r>
        <w:rPr>
          <w:rFonts w:ascii="Arial" w:eastAsia="MS Mincho" w:hAnsi="Arial" w:cs="Arial"/>
          <w:sz w:val="22"/>
        </w:rPr>
        <w:t xml:space="preserve">dne </w:t>
      </w:r>
      <w:r>
        <w:rPr>
          <w:rFonts w:ascii="Arial" w:eastAsia="MS Mincho" w:hAnsi="Arial" w:cs="Arial"/>
          <w:sz w:val="22"/>
        </w:rPr>
        <w:tab/>
        <w:t>V </w:t>
      </w:r>
      <w:bookmarkStart w:id="3" w:name="Text6"/>
      <w:r>
        <w:rPr>
          <w:rFonts w:ascii="Arial" w:eastAsia="MS Mincho" w:hAnsi="Arial" w:cs="Arial"/>
          <w:sz w:val="22"/>
        </w:rPr>
        <w:fldChar w:fldCharType="begin">
          <w:ffData>
            <w:name w:val="Text6"/>
            <w:enabled/>
            <w:calcOnExit w:val="0"/>
            <w:textInput>
              <w:default w:val="                       "/>
            </w:textInput>
          </w:ffData>
        </w:fldChar>
      </w:r>
      <w:r>
        <w:rPr>
          <w:rFonts w:ascii="Arial" w:eastAsia="MS Mincho" w:hAnsi="Arial" w:cs="Arial"/>
          <w:sz w:val="22"/>
        </w:rPr>
        <w:instrText xml:space="preserve"> FORMTEXT </w:instrText>
      </w:r>
      <w:r>
        <w:rPr>
          <w:rFonts w:ascii="Arial" w:eastAsia="MS Mincho" w:hAnsi="Arial" w:cs="Arial"/>
          <w:sz w:val="22"/>
        </w:rPr>
      </w:r>
      <w:r>
        <w:rPr>
          <w:rFonts w:ascii="Arial" w:eastAsia="MS Mincho" w:hAnsi="Arial" w:cs="Arial"/>
          <w:sz w:val="22"/>
        </w:rPr>
        <w:fldChar w:fldCharType="separate"/>
      </w:r>
      <w:r w:rsidR="00AD2D2D">
        <w:rPr>
          <w:rFonts w:ascii="Arial" w:eastAsia="MS Mincho" w:hAnsi="Arial" w:cs="Arial"/>
          <w:noProof/>
          <w:sz w:val="22"/>
        </w:rPr>
        <w:t xml:space="preserve">                       </w:t>
      </w:r>
      <w:r>
        <w:rPr>
          <w:rFonts w:ascii="Arial" w:eastAsia="MS Mincho" w:hAnsi="Arial" w:cs="Arial"/>
          <w:sz w:val="22"/>
        </w:rPr>
        <w:fldChar w:fldCharType="end"/>
      </w:r>
      <w:bookmarkEnd w:id="3"/>
      <w:r>
        <w:rPr>
          <w:rFonts w:ascii="Arial" w:eastAsia="MS Mincho" w:hAnsi="Arial" w:cs="Arial"/>
          <w:sz w:val="22"/>
        </w:rPr>
        <w:t xml:space="preserve"> dne </w:t>
      </w:r>
      <w:r>
        <w:rPr>
          <w:rFonts w:ascii="Arial" w:eastAsia="MS Mincho" w:hAnsi="Arial" w:cs="Arial"/>
          <w:sz w:val="22"/>
        </w:rPr>
        <w:fldChar w:fldCharType="begin">
          <w:ffData>
            <w:name w:val="Text7"/>
            <w:enabled/>
            <w:calcOnExit w:val="0"/>
            <w:textInput/>
          </w:ffData>
        </w:fldChar>
      </w:r>
      <w:bookmarkStart w:id="4" w:name="Text7"/>
      <w:r>
        <w:rPr>
          <w:rFonts w:ascii="Arial" w:eastAsia="MS Mincho" w:hAnsi="Arial" w:cs="Arial"/>
          <w:sz w:val="22"/>
        </w:rPr>
        <w:instrText xml:space="preserve"> FORMTEXT </w:instrText>
      </w:r>
      <w:r>
        <w:rPr>
          <w:rFonts w:ascii="Arial" w:eastAsia="MS Mincho" w:hAnsi="Arial" w:cs="Arial"/>
          <w:sz w:val="22"/>
        </w:rPr>
      </w:r>
      <w:r>
        <w:rPr>
          <w:rFonts w:ascii="Arial" w:eastAsia="MS Mincho" w:hAnsi="Arial" w:cs="Arial"/>
          <w:sz w:val="22"/>
        </w:rPr>
        <w:fldChar w:fldCharType="separate"/>
      </w:r>
      <w:r w:rsidR="00AD2D2D">
        <w:rPr>
          <w:rFonts w:ascii="Arial" w:eastAsia="MS Mincho" w:hAnsi="Arial" w:cs="Arial"/>
          <w:noProof/>
          <w:sz w:val="22"/>
        </w:rPr>
        <w:t> </w:t>
      </w:r>
      <w:r w:rsidR="00AD2D2D">
        <w:rPr>
          <w:rFonts w:ascii="Arial" w:eastAsia="MS Mincho" w:hAnsi="Arial" w:cs="Arial"/>
          <w:noProof/>
          <w:sz w:val="22"/>
        </w:rPr>
        <w:t> </w:t>
      </w:r>
      <w:r w:rsidR="00AD2D2D">
        <w:rPr>
          <w:rFonts w:ascii="Arial" w:eastAsia="MS Mincho" w:hAnsi="Arial" w:cs="Arial"/>
          <w:noProof/>
          <w:sz w:val="22"/>
        </w:rPr>
        <w:t> </w:t>
      </w:r>
      <w:r w:rsidR="00AD2D2D">
        <w:rPr>
          <w:rFonts w:ascii="Arial" w:eastAsia="MS Mincho" w:hAnsi="Arial" w:cs="Arial"/>
          <w:noProof/>
          <w:sz w:val="22"/>
        </w:rPr>
        <w:t> </w:t>
      </w:r>
      <w:r w:rsidR="00AD2D2D">
        <w:rPr>
          <w:rFonts w:ascii="Arial" w:eastAsia="MS Mincho" w:hAnsi="Arial" w:cs="Arial"/>
          <w:noProof/>
          <w:sz w:val="22"/>
        </w:rPr>
        <w:t> </w:t>
      </w:r>
      <w:r>
        <w:rPr>
          <w:rFonts w:ascii="Arial" w:eastAsia="MS Mincho" w:hAnsi="Arial" w:cs="Arial"/>
          <w:sz w:val="22"/>
        </w:rPr>
        <w:fldChar w:fldCharType="end"/>
      </w:r>
      <w:bookmarkEnd w:id="4"/>
    </w:p>
    <w:p w:rsidR="00AD113C" w:rsidRDefault="00AD113C" w:rsidP="00AD113C">
      <w:pPr>
        <w:tabs>
          <w:tab w:val="left" w:pos="5245"/>
        </w:tabs>
        <w:ind w:right="110"/>
        <w:jc w:val="both"/>
        <w:rPr>
          <w:rFonts w:ascii="Arial" w:eastAsia="MS Mincho" w:hAnsi="Arial" w:cs="Arial"/>
          <w:sz w:val="22"/>
        </w:rPr>
      </w:pPr>
    </w:p>
    <w:p w:rsidR="00AD113C" w:rsidRDefault="00AD113C" w:rsidP="00AD113C">
      <w:pPr>
        <w:tabs>
          <w:tab w:val="left" w:pos="5245"/>
        </w:tabs>
        <w:ind w:right="110"/>
        <w:jc w:val="both"/>
        <w:rPr>
          <w:rFonts w:ascii="Arial" w:eastAsia="MS Mincho" w:hAnsi="Arial" w:cs="Arial"/>
          <w:sz w:val="22"/>
        </w:rPr>
      </w:pPr>
      <w:r>
        <w:rPr>
          <w:rFonts w:ascii="Arial" w:eastAsia="MS Mincho" w:hAnsi="Arial" w:cs="Arial"/>
          <w:sz w:val="22"/>
        </w:rPr>
        <w:t>Za objednatele:</w:t>
      </w:r>
      <w:r>
        <w:rPr>
          <w:rFonts w:ascii="Arial" w:eastAsia="MS Mincho" w:hAnsi="Arial" w:cs="Arial"/>
          <w:sz w:val="22"/>
        </w:rPr>
        <w:tab/>
        <w:t>Za</w:t>
      </w:r>
      <w:r w:rsidRPr="002A1BB3">
        <w:rPr>
          <w:rFonts w:ascii="Arial" w:eastAsia="MS Mincho" w:hAnsi="Arial" w:cs="Arial"/>
          <w:sz w:val="22"/>
        </w:rPr>
        <w:t xml:space="preserve"> </w:t>
      </w:r>
      <w:r>
        <w:rPr>
          <w:rFonts w:ascii="Arial" w:eastAsia="MS Mincho" w:hAnsi="Arial" w:cs="Arial"/>
          <w:sz w:val="22"/>
        </w:rPr>
        <w:t>zhotovitele:</w:t>
      </w:r>
    </w:p>
    <w:p w:rsidR="00AD113C" w:rsidRDefault="00AD113C" w:rsidP="00AD113C">
      <w:pPr>
        <w:tabs>
          <w:tab w:val="left" w:pos="5245"/>
        </w:tabs>
        <w:ind w:right="110"/>
        <w:jc w:val="both"/>
        <w:rPr>
          <w:rFonts w:ascii="Arial" w:eastAsia="MS Mincho" w:hAnsi="Arial" w:cs="Arial"/>
          <w:sz w:val="22"/>
        </w:rPr>
      </w:pPr>
    </w:p>
    <w:p w:rsidR="00AD113C" w:rsidRDefault="00AD113C" w:rsidP="00AD113C">
      <w:pPr>
        <w:tabs>
          <w:tab w:val="left" w:pos="6946"/>
        </w:tabs>
        <w:ind w:right="110"/>
        <w:jc w:val="both"/>
        <w:rPr>
          <w:rFonts w:ascii="Arial" w:eastAsia="MS Mincho" w:hAnsi="Arial" w:cs="Arial"/>
          <w:sz w:val="22"/>
        </w:rPr>
      </w:pPr>
    </w:p>
    <w:p w:rsidR="00AD113C" w:rsidRDefault="00AD113C" w:rsidP="00AD113C">
      <w:pPr>
        <w:tabs>
          <w:tab w:val="left" w:pos="6946"/>
        </w:tabs>
        <w:ind w:right="110"/>
        <w:jc w:val="both"/>
        <w:rPr>
          <w:rFonts w:ascii="Arial" w:eastAsia="MS Mincho" w:hAnsi="Arial" w:cs="Arial"/>
          <w:sz w:val="22"/>
        </w:rPr>
      </w:pPr>
    </w:p>
    <w:p w:rsidR="00AD113C" w:rsidRDefault="00AD113C" w:rsidP="00AD113C">
      <w:pPr>
        <w:tabs>
          <w:tab w:val="left" w:pos="6946"/>
        </w:tabs>
        <w:ind w:right="110"/>
        <w:jc w:val="both"/>
        <w:rPr>
          <w:rFonts w:ascii="Arial" w:eastAsia="MS Mincho" w:hAnsi="Arial" w:cs="Arial"/>
          <w:sz w:val="22"/>
        </w:rPr>
      </w:pPr>
    </w:p>
    <w:p w:rsidR="00224EA6" w:rsidRDefault="00224EA6" w:rsidP="00AD113C">
      <w:pPr>
        <w:tabs>
          <w:tab w:val="left" w:pos="6946"/>
        </w:tabs>
        <w:ind w:right="110"/>
        <w:jc w:val="both"/>
        <w:rPr>
          <w:rFonts w:ascii="Arial" w:eastAsia="MS Mincho" w:hAnsi="Arial" w:cs="Arial"/>
          <w:sz w:val="22"/>
        </w:rPr>
      </w:pPr>
    </w:p>
    <w:p w:rsidR="00AD113C" w:rsidRDefault="00AD113C" w:rsidP="00AD113C">
      <w:pPr>
        <w:tabs>
          <w:tab w:val="left" w:pos="5245"/>
        </w:tabs>
        <w:ind w:right="110"/>
        <w:jc w:val="both"/>
        <w:rPr>
          <w:rFonts w:ascii="Arial" w:eastAsia="MS Mincho" w:hAnsi="Arial" w:cs="Arial"/>
          <w:sz w:val="22"/>
        </w:rPr>
      </w:pPr>
      <w:r>
        <w:rPr>
          <w:rFonts w:ascii="Arial" w:eastAsia="MS Mincho" w:hAnsi="Arial" w:cs="Arial"/>
          <w:sz w:val="22"/>
        </w:rPr>
        <w:t>…………………………………..</w:t>
      </w:r>
      <w:r>
        <w:rPr>
          <w:rFonts w:ascii="Arial" w:eastAsia="MS Mincho" w:hAnsi="Arial" w:cs="Arial"/>
          <w:sz w:val="22"/>
        </w:rPr>
        <w:tab/>
        <w:t>…………………………………………..</w:t>
      </w:r>
    </w:p>
    <w:p w:rsidR="00AD113C" w:rsidRDefault="00AD113C" w:rsidP="00AD113C">
      <w:pPr>
        <w:tabs>
          <w:tab w:val="left" w:pos="5245"/>
        </w:tabs>
        <w:ind w:right="110"/>
        <w:jc w:val="both"/>
        <w:rPr>
          <w:rFonts w:ascii="Arial" w:eastAsia="MS Mincho" w:hAnsi="Arial" w:cs="Arial"/>
          <w:sz w:val="22"/>
        </w:rPr>
      </w:pPr>
      <w:r>
        <w:rPr>
          <w:rFonts w:ascii="Arial" w:eastAsia="MS Mincho" w:hAnsi="Arial" w:cs="Arial"/>
          <w:sz w:val="22"/>
        </w:rPr>
        <w:t xml:space="preserve">Ing. </w:t>
      </w:r>
      <w:r w:rsidR="00CF20A9">
        <w:rPr>
          <w:rFonts w:ascii="Arial" w:eastAsia="MS Mincho" w:hAnsi="Arial" w:cs="Arial"/>
          <w:sz w:val="22"/>
        </w:rPr>
        <w:t>Milan Vlček</w:t>
      </w:r>
      <w:r>
        <w:rPr>
          <w:rFonts w:ascii="Arial" w:eastAsia="MS Mincho" w:hAnsi="Arial" w:cs="Arial"/>
          <w:sz w:val="22"/>
        </w:rPr>
        <w:tab/>
      </w:r>
      <w:bookmarkStart w:id="5" w:name="Text4"/>
      <w:r>
        <w:rPr>
          <w:rFonts w:ascii="Arial" w:eastAsia="MS Mincho" w:hAnsi="Arial" w:cs="Arial"/>
          <w:sz w:val="22"/>
        </w:rPr>
        <w:fldChar w:fldCharType="begin">
          <w:ffData>
            <w:name w:val="Text4"/>
            <w:enabled/>
            <w:calcOnExit w:val="0"/>
            <w:textInput>
              <w:default w:val="                                             "/>
            </w:textInput>
          </w:ffData>
        </w:fldChar>
      </w:r>
      <w:r>
        <w:rPr>
          <w:rFonts w:ascii="Arial" w:eastAsia="MS Mincho" w:hAnsi="Arial" w:cs="Arial"/>
          <w:sz w:val="22"/>
        </w:rPr>
        <w:instrText xml:space="preserve"> FORMTEXT </w:instrText>
      </w:r>
      <w:r>
        <w:rPr>
          <w:rFonts w:ascii="Arial" w:eastAsia="MS Mincho" w:hAnsi="Arial" w:cs="Arial"/>
          <w:sz w:val="22"/>
        </w:rPr>
      </w:r>
      <w:r>
        <w:rPr>
          <w:rFonts w:ascii="Arial" w:eastAsia="MS Mincho" w:hAnsi="Arial" w:cs="Arial"/>
          <w:sz w:val="22"/>
        </w:rPr>
        <w:fldChar w:fldCharType="separate"/>
      </w:r>
      <w:r w:rsidR="00AD2D2D">
        <w:rPr>
          <w:rFonts w:ascii="Arial" w:eastAsia="MS Mincho" w:hAnsi="Arial" w:cs="Arial"/>
          <w:noProof/>
          <w:sz w:val="22"/>
        </w:rPr>
        <w:t xml:space="preserve">                                             </w:t>
      </w:r>
      <w:r>
        <w:rPr>
          <w:rFonts w:ascii="Arial" w:eastAsia="MS Mincho" w:hAnsi="Arial" w:cs="Arial"/>
          <w:sz w:val="22"/>
        </w:rPr>
        <w:fldChar w:fldCharType="end"/>
      </w:r>
      <w:bookmarkEnd w:id="5"/>
    </w:p>
    <w:p w:rsidR="00AD113C" w:rsidRDefault="00CF20A9" w:rsidP="00AD113C">
      <w:pPr>
        <w:tabs>
          <w:tab w:val="left" w:pos="6946"/>
        </w:tabs>
        <w:ind w:right="110"/>
        <w:jc w:val="both"/>
        <w:rPr>
          <w:rFonts w:ascii="Arial" w:eastAsia="MS Mincho" w:hAnsi="Arial" w:cs="Arial"/>
          <w:sz w:val="22"/>
        </w:rPr>
      </w:pPr>
      <w:r>
        <w:rPr>
          <w:rFonts w:ascii="Arial" w:eastAsia="MS Mincho" w:hAnsi="Arial" w:cs="Arial"/>
          <w:sz w:val="22"/>
        </w:rPr>
        <w:t>starosta města</w:t>
      </w:r>
    </w:p>
    <w:sectPr w:rsidR="00AD113C" w:rsidSect="00237398">
      <w:footerReference w:type="even" r:id="rId9"/>
      <w:footerReference w:type="default" r:id="rId10"/>
      <w:headerReference w:type="first" r:id="rId11"/>
      <w:footerReference w:type="first" r:id="rId12"/>
      <w:footnotePr>
        <w:pos w:val="beneathText"/>
      </w:footnotePr>
      <w:pgSz w:w="12240" w:h="15840" w:code="1"/>
      <w:pgMar w:top="1701"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85" w:rsidRDefault="00695D85">
      <w:r>
        <w:separator/>
      </w:r>
    </w:p>
  </w:endnote>
  <w:endnote w:type="continuationSeparator" w:id="0">
    <w:p w:rsidR="00695D85" w:rsidRDefault="006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4" w:rsidRDefault="00AE2C84" w:rsidP="00CD13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rsidR="00AE2C84" w:rsidRDefault="00AE2C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4" w:rsidRPr="004904CD" w:rsidRDefault="00AE2C84" w:rsidP="004904CD">
    <w:pPr>
      <w:pStyle w:val="Zpat"/>
      <w:jc w:val="center"/>
      <w:rPr>
        <w:rFonts w:ascii="Arial" w:hAnsi="Arial" w:cs="Arial"/>
      </w:rPr>
    </w:pPr>
    <w:r w:rsidRPr="004904CD">
      <w:rPr>
        <w:rFonts w:ascii="Arial" w:hAnsi="Arial" w:cs="Arial"/>
      </w:rPr>
      <w:t xml:space="preserve">Strana </w:t>
    </w:r>
    <w:r w:rsidRPr="004904CD">
      <w:rPr>
        <w:rFonts w:ascii="Arial" w:hAnsi="Arial" w:cs="Arial"/>
      </w:rPr>
      <w:fldChar w:fldCharType="begin"/>
    </w:r>
    <w:r w:rsidRPr="004904CD">
      <w:rPr>
        <w:rFonts w:ascii="Arial" w:hAnsi="Arial" w:cs="Arial"/>
      </w:rPr>
      <w:instrText xml:space="preserve"> PAGE </w:instrText>
    </w:r>
    <w:r w:rsidRPr="004904CD">
      <w:rPr>
        <w:rFonts w:ascii="Arial" w:hAnsi="Arial" w:cs="Arial"/>
      </w:rPr>
      <w:fldChar w:fldCharType="separate"/>
    </w:r>
    <w:r w:rsidR="00681017">
      <w:rPr>
        <w:rFonts w:ascii="Arial" w:hAnsi="Arial" w:cs="Arial"/>
        <w:noProof/>
      </w:rPr>
      <w:t>13</w:t>
    </w:r>
    <w:r w:rsidRPr="004904CD">
      <w:rPr>
        <w:rFonts w:ascii="Arial" w:hAnsi="Arial" w:cs="Arial"/>
      </w:rPr>
      <w:fldChar w:fldCharType="end"/>
    </w:r>
    <w:r w:rsidRPr="004904CD">
      <w:rPr>
        <w:rFonts w:ascii="Arial" w:hAnsi="Arial" w:cs="Arial"/>
      </w:rPr>
      <w:t xml:space="preserve"> (celkem </w:t>
    </w:r>
    <w:r w:rsidRPr="004904CD">
      <w:rPr>
        <w:rFonts w:ascii="Arial" w:hAnsi="Arial" w:cs="Arial"/>
      </w:rPr>
      <w:fldChar w:fldCharType="begin"/>
    </w:r>
    <w:r w:rsidRPr="004904CD">
      <w:rPr>
        <w:rFonts w:ascii="Arial" w:hAnsi="Arial" w:cs="Arial"/>
      </w:rPr>
      <w:instrText xml:space="preserve"> NUMPAGES </w:instrText>
    </w:r>
    <w:r w:rsidRPr="004904CD">
      <w:rPr>
        <w:rFonts w:ascii="Arial" w:hAnsi="Arial" w:cs="Arial"/>
      </w:rPr>
      <w:fldChar w:fldCharType="separate"/>
    </w:r>
    <w:r w:rsidR="00681017">
      <w:rPr>
        <w:rFonts w:ascii="Arial" w:hAnsi="Arial" w:cs="Arial"/>
        <w:noProof/>
      </w:rPr>
      <w:t>16</w:t>
    </w:r>
    <w:r w:rsidRPr="004904CD">
      <w:rPr>
        <w:rFonts w:ascii="Arial" w:hAnsi="Arial" w:cs="Arial"/>
      </w:rPr>
      <w:fldChar w:fldCharType="end"/>
    </w:r>
    <w:r w:rsidRPr="004904CD">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4" w:rsidRPr="00237398" w:rsidRDefault="00AE2C84" w:rsidP="00237398">
    <w:pPr>
      <w:pStyle w:val="Zpat"/>
      <w:jc w:val="center"/>
      <w:rPr>
        <w:rFonts w:ascii="Arial" w:hAnsi="Arial" w:cs="Arial"/>
      </w:rPr>
    </w:pPr>
    <w:r w:rsidRPr="00237398">
      <w:rPr>
        <w:rFonts w:ascii="Arial" w:hAnsi="Arial" w:cs="Arial"/>
      </w:rPr>
      <w:t xml:space="preserve">Strana </w:t>
    </w:r>
    <w:r w:rsidRPr="00237398">
      <w:rPr>
        <w:rFonts w:ascii="Arial" w:hAnsi="Arial" w:cs="Arial"/>
      </w:rPr>
      <w:fldChar w:fldCharType="begin"/>
    </w:r>
    <w:r w:rsidRPr="00237398">
      <w:rPr>
        <w:rFonts w:ascii="Arial" w:hAnsi="Arial" w:cs="Arial"/>
      </w:rPr>
      <w:instrText xml:space="preserve"> PAGE </w:instrText>
    </w:r>
    <w:r w:rsidRPr="00237398">
      <w:rPr>
        <w:rFonts w:ascii="Arial" w:hAnsi="Arial" w:cs="Arial"/>
      </w:rPr>
      <w:fldChar w:fldCharType="separate"/>
    </w:r>
    <w:r w:rsidR="00681017">
      <w:rPr>
        <w:rFonts w:ascii="Arial" w:hAnsi="Arial" w:cs="Arial"/>
        <w:noProof/>
      </w:rPr>
      <w:t>1</w:t>
    </w:r>
    <w:r w:rsidRPr="00237398">
      <w:rPr>
        <w:rFonts w:ascii="Arial" w:hAnsi="Arial" w:cs="Arial"/>
      </w:rPr>
      <w:fldChar w:fldCharType="end"/>
    </w:r>
    <w:r w:rsidRPr="00237398">
      <w:rPr>
        <w:rFonts w:ascii="Arial" w:hAnsi="Arial" w:cs="Arial"/>
      </w:rPr>
      <w:t xml:space="preserve"> (celkem </w:t>
    </w:r>
    <w:r w:rsidRPr="00237398">
      <w:rPr>
        <w:rFonts w:ascii="Arial" w:hAnsi="Arial" w:cs="Arial"/>
      </w:rPr>
      <w:fldChar w:fldCharType="begin"/>
    </w:r>
    <w:r w:rsidRPr="00237398">
      <w:rPr>
        <w:rFonts w:ascii="Arial" w:hAnsi="Arial" w:cs="Arial"/>
      </w:rPr>
      <w:instrText xml:space="preserve"> NUMPAGES </w:instrText>
    </w:r>
    <w:r w:rsidRPr="00237398">
      <w:rPr>
        <w:rFonts w:ascii="Arial" w:hAnsi="Arial" w:cs="Arial"/>
      </w:rPr>
      <w:fldChar w:fldCharType="separate"/>
    </w:r>
    <w:r w:rsidR="00681017">
      <w:rPr>
        <w:rFonts w:ascii="Arial" w:hAnsi="Arial" w:cs="Arial"/>
        <w:noProof/>
      </w:rPr>
      <w:t>16</w:t>
    </w:r>
    <w:r w:rsidRPr="00237398">
      <w:rPr>
        <w:rFonts w:ascii="Arial" w:hAnsi="Arial" w:cs="Arial"/>
      </w:rPr>
      <w:fldChar w:fldCharType="end"/>
    </w:r>
    <w:r w:rsidRPr="00237398">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85" w:rsidRDefault="00695D85">
      <w:r>
        <w:separator/>
      </w:r>
    </w:p>
  </w:footnote>
  <w:footnote w:type="continuationSeparator" w:id="0">
    <w:p w:rsidR="00695D85" w:rsidRDefault="0069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84" w:rsidRPr="00A945FA" w:rsidRDefault="00AE2C84" w:rsidP="00A945FA">
    <w:pPr>
      <w:pStyle w:val="Nadpis1"/>
      <w:rPr>
        <w:rFonts w:ascii="Arial" w:hAnsi="Arial" w:cs="Arial"/>
        <w:b w:val="0"/>
        <w:sz w:val="20"/>
      </w:rPr>
    </w:pPr>
    <w:r>
      <w:rPr>
        <w:rFonts w:ascii="Arial" w:hAnsi="Arial" w:cs="Arial"/>
        <w:b w:val="0"/>
        <w:sz w:val="20"/>
      </w:rPr>
      <w:t>číslo smlouvy objednatele</w:t>
    </w:r>
    <w:r w:rsidRPr="00A945FA">
      <w:rPr>
        <w:rFonts w:ascii="Arial" w:hAnsi="Arial" w:cs="Arial"/>
        <w:b w:val="0"/>
        <w:sz w:val="20"/>
      </w:rPr>
      <w:t xml:space="preserve">: </w:t>
    </w:r>
  </w:p>
  <w:p w:rsidR="00AE2C84" w:rsidRPr="00A945FA" w:rsidRDefault="00AE2C84" w:rsidP="00A945FA">
    <w:pPr>
      <w:pStyle w:val="Zhlav"/>
    </w:pPr>
    <w:r w:rsidRPr="00A945FA">
      <w:rPr>
        <w:rFonts w:ascii="Arial" w:hAnsi="Arial" w:cs="Arial"/>
      </w:rPr>
      <w:t>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FD48D02"/>
    <w:name w:val="WW8Num1"/>
    <w:lvl w:ilvl="0">
      <w:start w:val="3"/>
      <w:numFmt w:val="decimal"/>
      <w:lvlText w:val="%1."/>
      <w:lvlJc w:val="left"/>
      <w:pPr>
        <w:tabs>
          <w:tab w:val="num" w:pos="540"/>
        </w:tabs>
        <w:ind w:left="540" w:hanging="540"/>
      </w:pPr>
      <w:rPr>
        <w:rFonts w:hint="default"/>
      </w:rPr>
    </w:lvl>
    <w:lvl w:ilvl="1">
      <w:start w:val="1"/>
      <w:numFmt w:val="decimal"/>
      <w:lvlRestart w:val="0"/>
      <w:lvlText w:val="3.%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3"/>
    <w:multiLevelType w:val="multilevel"/>
    <w:tmpl w:val="5CC8BFAE"/>
    <w:name w:val="WW8Num3"/>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2835" w:hanging="28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4"/>
    <w:multiLevelType w:val="singleLevel"/>
    <w:tmpl w:val="00000004"/>
    <w:name w:val="WW8Num4"/>
    <w:lvl w:ilvl="0">
      <w:start w:val="3"/>
      <w:numFmt w:val="bullet"/>
      <w:lvlText w:val="-"/>
      <w:lvlJc w:val="left"/>
      <w:pPr>
        <w:tabs>
          <w:tab w:val="num" w:pos="1021"/>
        </w:tabs>
        <w:ind w:left="1021" w:hanging="397"/>
      </w:pPr>
      <w:rPr>
        <w:rFonts w:ascii="StarSymbol" w:hAnsi="StarSymbol"/>
      </w:rPr>
    </w:lvl>
  </w:abstractNum>
  <w:abstractNum w:abstractNumId="4" w15:restartNumberingAfterBreak="0">
    <w:nsid w:val="00000005"/>
    <w:multiLevelType w:val="multilevel"/>
    <w:tmpl w:val="C77A20AC"/>
    <w:name w:val="WW8Num5"/>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7C58ABD6"/>
    <w:name w:val="WW8Num6"/>
    <w:lvl w:ilvl="0">
      <w:start w:val="1"/>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7"/>
    <w:name w:val="WW8Num7"/>
    <w:lvl w:ilvl="0">
      <w:start w:val="5"/>
      <w:numFmt w:val="decimal"/>
      <w:lvlText w:val="%1."/>
      <w:lvlJc w:val="left"/>
      <w:pPr>
        <w:tabs>
          <w:tab w:val="num" w:pos="570"/>
        </w:tabs>
        <w:ind w:left="570" w:hanging="570"/>
      </w:pPr>
    </w:lvl>
    <w:lvl w:ilvl="1">
      <w:start w:val="5"/>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CC82526A"/>
    <w:name w:val="WW8Num8"/>
    <w:lvl w:ilvl="0">
      <w:start w:val="4"/>
      <w:numFmt w:val="upperRoman"/>
      <w:lvlText w:val="%1.2."/>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3"/>
      <w:numFmt w:val="bullet"/>
      <w:lvlText w:val="-"/>
      <w:lvlJc w:val="left"/>
      <w:pPr>
        <w:tabs>
          <w:tab w:val="num" w:pos="1021"/>
        </w:tabs>
        <w:ind w:left="1021" w:hanging="397"/>
      </w:pPr>
      <w:rPr>
        <w:rFonts w:ascii="StarSymbol" w:hAnsi="StarSymbol"/>
      </w:rPr>
    </w:lvl>
  </w:abstractNum>
  <w:abstractNum w:abstractNumId="9" w15:restartNumberingAfterBreak="0">
    <w:nsid w:val="0000000A"/>
    <w:multiLevelType w:val="singleLevel"/>
    <w:tmpl w:val="0000000A"/>
    <w:name w:val="WW8Num10"/>
    <w:lvl w:ilvl="0">
      <w:start w:val="3"/>
      <w:numFmt w:val="bullet"/>
      <w:lvlText w:val="-"/>
      <w:lvlJc w:val="left"/>
      <w:pPr>
        <w:tabs>
          <w:tab w:val="num" w:pos="1021"/>
        </w:tabs>
        <w:ind w:left="1021" w:hanging="397"/>
      </w:pPr>
      <w:rPr>
        <w:rFonts w:ascii="StarSymbol" w:hAnsi="StarSymbol"/>
      </w:rPr>
    </w:lvl>
  </w:abstractNum>
  <w:abstractNum w:abstractNumId="10" w15:restartNumberingAfterBreak="0">
    <w:nsid w:val="0000000B"/>
    <w:multiLevelType w:val="singleLevel"/>
    <w:tmpl w:val="0000000B"/>
    <w:name w:val="WW8Num12"/>
    <w:lvl w:ilvl="0">
      <w:start w:val="3"/>
      <w:numFmt w:val="bullet"/>
      <w:lvlText w:val="-"/>
      <w:lvlJc w:val="left"/>
      <w:pPr>
        <w:tabs>
          <w:tab w:val="num" w:pos="1021"/>
        </w:tabs>
        <w:ind w:left="1021" w:hanging="397"/>
      </w:pPr>
      <w:rPr>
        <w:rFonts w:ascii="StarSymbol" w:hAnsi="StarSymbol"/>
      </w:rPr>
    </w:lvl>
  </w:abstractNum>
  <w:abstractNum w:abstractNumId="11" w15:restartNumberingAfterBreak="0">
    <w:nsid w:val="0000000C"/>
    <w:multiLevelType w:val="multilevel"/>
    <w:tmpl w:val="0000000C"/>
    <w:name w:val="WW8Num13"/>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4"/>
    <w:lvl w:ilvl="0">
      <w:start w:val="3"/>
      <w:numFmt w:val="bullet"/>
      <w:lvlText w:val="-"/>
      <w:lvlJc w:val="left"/>
      <w:pPr>
        <w:tabs>
          <w:tab w:val="num" w:pos="1021"/>
        </w:tabs>
        <w:ind w:left="1021" w:hanging="397"/>
      </w:pPr>
      <w:rPr>
        <w:rFonts w:ascii="StarSymbol" w:hAnsi="StarSymbol"/>
      </w:rPr>
    </w:lvl>
  </w:abstractNum>
  <w:abstractNum w:abstractNumId="13" w15:restartNumberingAfterBreak="0">
    <w:nsid w:val="00E45863"/>
    <w:multiLevelType w:val="hybridMultilevel"/>
    <w:tmpl w:val="446A1BA4"/>
    <w:lvl w:ilvl="0" w:tplc="29A05CCA">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021F04DB"/>
    <w:multiLevelType w:val="multilevel"/>
    <w:tmpl w:val="660A1948"/>
    <w:name w:val="WW8Num534"/>
    <w:lvl w:ilvl="0">
      <w:start w:val="2"/>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A616F63"/>
    <w:multiLevelType w:val="multilevel"/>
    <w:tmpl w:val="C6FC41BC"/>
    <w:name w:val="WW8Num62"/>
    <w:lvl w:ilvl="0">
      <w:start w:val="1"/>
      <w:numFmt w:val="decimal"/>
      <w:lvlText w:val="%1."/>
      <w:lvlJc w:val="left"/>
      <w:pPr>
        <w:tabs>
          <w:tab w:val="num" w:pos="720"/>
        </w:tabs>
        <w:ind w:left="720" w:hanging="720"/>
      </w:pPr>
      <w:rPr>
        <w:rFonts w:hint="default"/>
      </w:rPr>
    </w:lvl>
    <w:lvl w:ilvl="1">
      <w:start w:val="1"/>
      <w:numFmt w:val="decimal"/>
      <w:lvlText w:val="8.%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2642BDA"/>
    <w:multiLevelType w:val="multilevel"/>
    <w:tmpl w:val="FE3876BA"/>
    <w:name w:val="WW8Num32"/>
    <w:lvl w:ilvl="0">
      <w:start w:val="2"/>
      <w:numFmt w:val="decimal"/>
      <w:lvlText w:val="%1."/>
      <w:lvlJc w:val="left"/>
      <w:pPr>
        <w:tabs>
          <w:tab w:val="num" w:pos="720"/>
        </w:tabs>
        <w:ind w:left="720" w:hanging="720"/>
      </w:pPr>
      <w:rPr>
        <w:rFonts w:hint="default"/>
      </w:rPr>
    </w:lvl>
    <w:lvl w:ilvl="1">
      <w:start w:val="1"/>
      <w:numFmt w:val="none"/>
      <w:lvlRestart w:val="0"/>
      <w:lvlText w:val="1.2."/>
      <w:lvlJc w:val="left"/>
      <w:pPr>
        <w:tabs>
          <w:tab w:val="num" w:pos="567"/>
        </w:tabs>
        <w:ind w:left="2835" w:hanging="28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406717A"/>
    <w:multiLevelType w:val="hybridMultilevel"/>
    <w:tmpl w:val="FC584980"/>
    <w:lvl w:ilvl="0" w:tplc="22403B6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BC8063B"/>
    <w:multiLevelType w:val="hybridMultilevel"/>
    <w:tmpl w:val="7CD688C0"/>
    <w:lvl w:ilvl="0" w:tplc="355EB9FC">
      <w:start w:val="1"/>
      <w:numFmt w:val="bullet"/>
      <w:lvlText w:val=""/>
      <w:lvlJc w:val="left"/>
      <w:pPr>
        <w:tabs>
          <w:tab w:val="num" w:pos="1287"/>
        </w:tabs>
        <w:ind w:left="1287" w:hanging="360"/>
      </w:pPr>
      <w:rPr>
        <w:rFonts w:ascii="Symbol" w:hAnsi="Symbol" w:hint="default"/>
      </w:rPr>
    </w:lvl>
    <w:lvl w:ilvl="1" w:tplc="6B700004" w:tentative="1">
      <w:start w:val="1"/>
      <w:numFmt w:val="bullet"/>
      <w:lvlText w:val="o"/>
      <w:lvlJc w:val="left"/>
      <w:pPr>
        <w:tabs>
          <w:tab w:val="num" w:pos="2007"/>
        </w:tabs>
        <w:ind w:left="2007" w:hanging="360"/>
      </w:pPr>
      <w:rPr>
        <w:rFonts w:ascii="Courier New" w:hAnsi="Courier New" w:cs="Courier New" w:hint="default"/>
      </w:rPr>
    </w:lvl>
    <w:lvl w:ilvl="2" w:tplc="08F633EE" w:tentative="1">
      <w:start w:val="1"/>
      <w:numFmt w:val="bullet"/>
      <w:lvlText w:val=""/>
      <w:lvlJc w:val="left"/>
      <w:pPr>
        <w:tabs>
          <w:tab w:val="num" w:pos="2727"/>
        </w:tabs>
        <w:ind w:left="2727" w:hanging="360"/>
      </w:pPr>
      <w:rPr>
        <w:rFonts w:ascii="Wingdings" w:hAnsi="Wingdings" w:hint="default"/>
      </w:rPr>
    </w:lvl>
    <w:lvl w:ilvl="3" w:tplc="82BA9F46" w:tentative="1">
      <w:start w:val="1"/>
      <w:numFmt w:val="bullet"/>
      <w:lvlText w:val=""/>
      <w:lvlJc w:val="left"/>
      <w:pPr>
        <w:tabs>
          <w:tab w:val="num" w:pos="3447"/>
        </w:tabs>
        <w:ind w:left="3447" w:hanging="360"/>
      </w:pPr>
      <w:rPr>
        <w:rFonts w:ascii="Symbol" w:hAnsi="Symbol" w:hint="default"/>
      </w:rPr>
    </w:lvl>
    <w:lvl w:ilvl="4" w:tplc="ACDC1B22" w:tentative="1">
      <w:start w:val="1"/>
      <w:numFmt w:val="bullet"/>
      <w:lvlText w:val="o"/>
      <w:lvlJc w:val="left"/>
      <w:pPr>
        <w:tabs>
          <w:tab w:val="num" w:pos="4167"/>
        </w:tabs>
        <w:ind w:left="4167" w:hanging="360"/>
      </w:pPr>
      <w:rPr>
        <w:rFonts w:ascii="Courier New" w:hAnsi="Courier New" w:cs="Courier New" w:hint="default"/>
      </w:rPr>
    </w:lvl>
    <w:lvl w:ilvl="5" w:tplc="39FCFC30" w:tentative="1">
      <w:start w:val="1"/>
      <w:numFmt w:val="bullet"/>
      <w:lvlText w:val=""/>
      <w:lvlJc w:val="left"/>
      <w:pPr>
        <w:tabs>
          <w:tab w:val="num" w:pos="4887"/>
        </w:tabs>
        <w:ind w:left="4887" w:hanging="360"/>
      </w:pPr>
      <w:rPr>
        <w:rFonts w:ascii="Wingdings" w:hAnsi="Wingdings" w:hint="default"/>
      </w:rPr>
    </w:lvl>
    <w:lvl w:ilvl="6" w:tplc="4C6C434C" w:tentative="1">
      <w:start w:val="1"/>
      <w:numFmt w:val="bullet"/>
      <w:lvlText w:val=""/>
      <w:lvlJc w:val="left"/>
      <w:pPr>
        <w:tabs>
          <w:tab w:val="num" w:pos="5607"/>
        </w:tabs>
        <w:ind w:left="5607" w:hanging="360"/>
      </w:pPr>
      <w:rPr>
        <w:rFonts w:ascii="Symbol" w:hAnsi="Symbol" w:hint="default"/>
      </w:rPr>
    </w:lvl>
    <w:lvl w:ilvl="7" w:tplc="3252FB16" w:tentative="1">
      <w:start w:val="1"/>
      <w:numFmt w:val="bullet"/>
      <w:lvlText w:val="o"/>
      <w:lvlJc w:val="left"/>
      <w:pPr>
        <w:tabs>
          <w:tab w:val="num" w:pos="6327"/>
        </w:tabs>
        <w:ind w:left="6327" w:hanging="360"/>
      </w:pPr>
      <w:rPr>
        <w:rFonts w:ascii="Courier New" w:hAnsi="Courier New" w:cs="Courier New" w:hint="default"/>
      </w:rPr>
    </w:lvl>
    <w:lvl w:ilvl="8" w:tplc="FE000B0E"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D4A57C3"/>
    <w:multiLevelType w:val="multilevel"/>
    <w:tmpl w:val="47005E5E"/>
    <w:name w:val="WW8Num8432222"/>
    <w:lvl w:ilvl="0">
      <w:start w:val="9"/>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E34705E"/>
    <w:multiLevelType w:val="multilevel"/>
    <w:tmpl w:val="A3DA7DD4"/>
    <w:lvl w:ilvl="0">
      <w:start w:val="2"/>
      <w:numFmt w:val="upperRoman"/>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0" w:firstLine="0"/>
      </w:pPr>
      <w:rPr>
        <w:rFonts w:ascii="Arial" w:hAnsi="Arial" w:cs="Arial"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1BF4795"/>
    <w:multiLevelType w:val="multilevel"/>
    <w:tmpl w:val="F9E2DDAA"/>
    <w:name w:val="WW8Num6222"/>
    <w:lvl w:ilvl="0">
      <w:start w:val="1"/>
      <w:numFmt w:val="decimal"/>
      <w:lvlText w:val="%1."/>
      <w:lvlJc w:val="left"/>
      <w:pPr>
        <w:tabs>
          <w:tab w:val="num" w:pos="720"/>
        </w:tabs>
        <w:ind w:left="720" w:hanging="720"/>
      </w:pPr>
      <w:rPr>
        <w:rFonts w:hint="default"/>
      </w:rPr>
    </w:lvl>
    <w:lvl w:ilvl="1">
      <w:start w:val="1"/>
      <w:numFmt w:val="decimal"/>
      <w:lvlText w:val="10.%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40A43E9"/>
    <w:multiLevelType w:val="multilevel"/>
    <w:tmpl w:val="44E694C2"/>
    <w:name w:val="WW8Num84322222"/>
    <w:lvl w:ilvl="0">
      <w:start w:val="10"/>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9207D66"/>
    <w:multiLevelType w:val="multilevel"/>
    <w:tmpl w:val="A2F89A5C"/>
    <w:name w:val="WW8Num53332"/>
    <w:lvl w:ilvl="0">
      <w:start w:val="1"/>
      <w:numFmt w:val="decimal"/>
      <w:lvlText w:val="%1."/>
      <w:lvlJc w:val="left"/>
      <w:pPr>
        <w:tabs>
          <w:tab w:val="num" w:pos="720"/>
        </w:tabs>
        <w:ind w:left="720" w:hanging="720"/>
      </w:pPr>
      <w:rPr>
        <w:rFonts w:hint="default"/>
      </w:rPr>
    </w:lvl>
    <w:lvl w:ilvl="1">
      <w:start w:val="1"/>
      <w:numFmt w:val="decimal"/>
      <w:lvlText w:val="13.%2."/>
      <w:lvlJc w:val="left"/>
      <w:pPr>
        <w:tabs>
          <w:tab w:val="num" w:pos="567"/>
        </w:tabs>
        <w:ind w:left="0" w:firstLine="0"/>
      </w:pPr>
      <w:rPr>
        <w:rFonts w:hint="default"/>
        <w:b w:val="0"/>
      </w:rPr>
    </w:lvl>
    <w:lvl w:ilvl="2">
      <w:start w:val="1"/>
      <w:numFmt w:val="decimal"/>
      <w:lvlText w:val="12.4.%3."/>
      <w:lvlJc w:val="left"/>
      <w:pPr>
        <w:tabs>
          <w:tab w:val="num" w:pos="720"/>
        </w:tabs>
        <w:ind w:left="720" w:hanging="43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C818EF"/>
    <w:multiLevelType w:val="multilevel"/>
    <w:tmpl w:val="83DE67AE"/>
    <w:name w:val="WW8Num843222222"/>
    <w:lvl w:ilvl="0">
      <w:start w:val="11"/>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BA462C6"/>
    <w:multiLevelType w:val="multilevel"/>
    <w:tmpl w:val="64F47570"/>
    <w:name w:val="WW8Num3222"/>
    <w:lvl w:ilvl="0">
      <w:start w:val="2"/>
      <w:numFmt w:val="decimal"/>
      <w:lvlText w:val="%1."/>
      <w:lvlJc w:val="left"/>
      <w:pPr>
        <w:tabs>
          <w:tab w:val="num" w:pos="720"/>
        </w:tabs>
        <w:ind w:left="720" w:hanging="720"/>
      </w:pPr>
      <w:rPr>
        <w:rFonts w:hint="default"/>
      </w:rPr>
    </w:lvl>
    <w:lvl w:ilvl="1">
      <w:start w:val="1"/>
      <w:numFmt w:val="none"/>
      <w:lvlText w:val="2.2."/>
      <w:lvlJc w:val="left"/>
      <w:pPr>
        <w:tabs>
          <w:tab w:val="num" w:pos="567"/>
        </w:tabs>
        <w:ind w:left="2835" w:hanging="2835"/>
      </w:pPr>
      <w:rPr>
        <w:rFonts w:hint="default"/>
        <w:b w:val="0"/>
      </w:rPr>
    </w:lvl>
    <w:lvl w:ilvl="2">
      <w:start w:val="1"/>
      <w:numFmt w:val="decimal"/>
      <w:lvlRestart w:val="1"/>
      <w:lvlText w:val="%1.1%2.%3."/>
      <w:lvlJc w:val="left"/>
      <w:pPr>
        <w:tabs>
          <w:tab w:val="num" w:pos="737"/>
        </w:tabs>
        <w:ind w:left="57" w:firstLine="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39A6A56"/>
    <w:multiLevelType w:val="multilevel"/>
    <w:tmpl w:val="91ACE872"/>
    <w:name w:val="WW8Num532"/>
    <w:lvl w:ilvl="0">
      <w:start w:val="3"/>
      <w:numFmt w:val="decimal"/>
      <w:lvlText w:val="%1."/>
      <w:lvlJc w:val="left"/>
      <w:pPr>
        <w:tabs>
          <w:tab w:val="num" w:pos="540"/>
        </w:tabs>
        <w:ind w:left="540" w:hanging="540"/>
      </w:pPr>
      <w:rPr>
        <w:rFonts w:hint="default"/>
      </w:rPr>
    </w:lvl>
    <w:lvl w:ilvl="1">
      <w:start w:val="1"/>
      <w:numFmt w:val="none"/>
      <w:lvlText w:val="%18.1."/>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506A6F"/>
    <w:multiLevelType w:val="multilevel"/>
    <w:tmpl w:val="F8403EE6"/>
    <w:name w:val="WW8Num62222"/>
    <w:lvl w:ilvl="0">
      <w:start w:val="1"/>
      <w:numFmt w:val="decimal"/>
      <w:lvlText w:val="%1."/>
      <w:lvlJc w:val="left"/>
      <w:pPr>
        <w:tabs>
          <w:tab w:val="num" w:pos="720"/>
        </w:tabs>
        <w:ind w:left="720" w:hanging="720"/>
      </w:pPr>
      <w:rPr>
        <w:rFonts w:hint="default"/>
      </w:rPr>
    </w:lvl>
    <w:lvl w:ilvl="1">
      <w:start w:val="1"/>
      <w:numFmt w:val="decimal"/>
      <w:lvlText w:val="14.%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81368C0"/>
    <w:multiLevelType w:val="multilevel"/>
    <w:tmpl w:val="D8EC6BB0"/>
    <w:name w:val="WW8Num322"/>
    <w:lvl w:ilvl="0">
      <w:start w:val="3"/>
      <w:numFmt w:val="upperRoman"/>
      <w:lvlText w:val="%1.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sz w:val="22"/>
        <w:szCs w:val="22"/>
      </w:rPr>
    </w:lvl>
    <w:lvl w:ilvl="2">
      <w:start w:val="1"/>
      <w:numFmt w:val="none"/>
      <w:lvlText w:val="%1.%2.%3"/>
      <w:lvlJc w:val="left"/>
      <w:pPr>
        <w:tabs>
          <w:tab w:val="num" w:pos="1440"/>
        </w:tabs>
        <w:ind w:left="1224" w:hanging="504"/>
      </w:pPr>
      <w:rPr>
        <w:rFonts w:hint="default"/>
        <w:b/>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CA96C5E"/>
    <w:multiLevelType w:val="multilevel"/>
    <w:tmpl w:val="CC82526A"/>
    <w:name w:val="WW8Num842"/>
    <w:lvl w:ilvl="0">
      <w:start w:val="4"/>
      <w:numFmt w:val="upperRoman"/>
      <w:lvlText w:val="%1.2."/>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DDC65AA"/>
    <w:multiLevelType w:val="multilevel"/>
    <w:tmpl w:val="CC82526A"/>
    <w:name w:val="WW8Num84"/>
    <w:lvl w:ilvl="0">
      <w:start w:val="4"/>
      <w:numFmt w:val="upperRoman"/>
      <w:lvlText w:val="%1.2."/>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208700B"/>
    <w:multiLevelType w:val="multilevel"/>
    <w:tmpl w:val="B9021A62"/>
    <w:name w:val="WW8Num843222222222"/>
    <w:lvl w:ilvl="0">
      <w:start w:val="13"/>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2BC66D3"/>
    <w:multiLevelType w:val="hybridMultilevel"/>
    <w:tmpl w:val="14FA06B6"/>
    <w:lvl w:ilvl="0" w:tplc="8F18F66A">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6A97F63"/>
    <w:multiLevelType w:val="multilevel"/>
    <w:tmpl w:val="2698F4BC"/>
    <w:lvl w:ilvl="0">
      <w:start w:val="1"/>
      <w:numFmt w:val="upperRoman"/>
      <w:lvlText w:val="%1.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7DD28B6"/>
    <w:multiLevelType w:val="multilevel"/>
    <w:tmpl w:val="880498EE"/>
    <w:name w:val="WW8Num53"/>
    <w:lvl w:ilvl="0">
      <w:start w:val="3"/>
      <w:numFmt w:val="decimal"/>
      <w:lvlText w:val="%1."/>
      <w:lvlJc w:val="left"/>
      <w:pPr>
        <w:tabs>
          <w:tab w:val="num" w:pos="720"/>
        </w:tabs>
        <w:ind w:left="720" w:hanging="720"/>
      </w:pPr>
      <w:rPr>
        <w:rFonts w:hint="default"/>
      </w:rPr>
    </w:lvl>
    <w:lvl w:ilvl="1">
      <w:start w:val="1"/>
      <w:numFmt w:val="decimal"/>
      <w:lvlText w:val="7.%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8C5705E"/>
    <w:multiLevelType w:val="multilevel"/>
    <w:tmpl w:val="B9543EC2"/>
    <w:name w:val="WW8Num5332"/>
    <w:lvl w:ilvl="0">
      <w:start w:val="3"/>
      <w:numFmt w:val="decimal"/>
      <w:lvlText w:val="%1."/>
      <w:lvlJc w:val="left"/>
      <w:pPr>
        <w:tabs>
          <w:tab w:val="num" w:pos="540"/>
        </w:tabs>
        <w:ind w:left="540" w:hanging="540"/>
      </w:pPr>
      <w:rPr>
        <w:rFonts w:hint="default"/>
      </w:rPr>
    </w:lvl>
    <w:lvl w:ilvl="1">
      <w:start w:val="1"/>
      <w:numFmt w:val="decimal"/>
      <w:lvlRestart w:val="0"/>
      <w:lvlText w:val="12.%2."/>
      <w:lvlJc w:val="left"/>
      <w:pPr>
        <w:tabs>
          <w:tab w:val="num" w:pos="567"/>
        </w:tabs>
        <w:ind w:left="0" w:firstLine="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D01CE2"/>
    <w:multiLevelType w:val="hybridMultilevel"/>
    <w:tmpl w:val="A4EA230E"/>
    <w:lvl w:ilvl="0" w:tplc="867A783E">
      <w:start w:val="1"/>
      <w:numFmt w:val="bullet"/>
      <w:lvlText w:val=""/>
      <w:lvlJc w:val="left"/>
      <w:pPr>
        <w:tabs>
          <w:tab w:val="num" w:pos="1287"/>
        </w:tabs>
        <w:ind w:left="1287" w:hanging="360"/>
      </w:pPr>
      <w:rPr>
        <w:rFonts w:ascii="Symbol" w:hAnsi="Symbol" w:hint="default"/>
      </w:rPr>
    </w:lvl>
    <w:lvl w:ilvl="1" w:tplc="5ABC7B48" w:tentative="1">
      <w:start w:val="1"/>
      <w:numFmt w:val="bullet"/>
      <w:lvlText w:val="o"/>
      <w:lvlJc w:val="left"/>
      <w:pPr>
        <w:tabs>
          <w:tab w:val="num" w:pos="2007"/>
        </w:tabs>
        <w:ind w:left="2007" w:hanging="360"/>
      </w:pPr>
      <w:rPr>
        <w:rFonts w:ascii="Courier New" w:hAnsi="Courier New" w:cs="Courier New" w:hint="default"/>
      </w:rPr>
    </w:lvl>
    <w:lvl w:ilvl="2" w:tplc="D986A84E" w:tentative="1">
      <w:start w:val="1"/>
      <w:numFmt w:val="bullet"/>
      <w:lvlText w:val=""/>
      <w:lvlJc w:val="left"/>
      <w:pPr>
        <w:tabs>
          <w:tab w:val="num" w:pos="2727"/>
        </w:tabs>
        <w:ind w:left="2727" w:hanging="360"/>
      </w:pPr>
      <w:rPr>
        <w:rFonts w:ascii="Wingdings" w:hAnsi="Wingdings" w:hint="default"/>
      </w:rPr>
    </w:lvl>
    <w:lvl w:ilvl="3" w:tplc="50C895A6" w:tentative="1">
      <w:start w:val="1"/>
      <w:numFmt w:val="bullet"/>
      <w:lvlText w:val=""/>
      <w:lvlJc w:val="left"/>
      <w:pPr>
        <w:tabs>
          <w:tab w:val="num" w:pos="3447"/>
        </w:tabs>
        <w:ind w:left="3447" w:hanging="360"/>
      </w:pPr>
      <w:rPr>
        <w:rFonts w:ascii="Symbol" w:hAnsi="Symbol" w:hint="default"/>
      </w:rPr>
    </w:lvl>
    <w:lvl w:ilvl="4" w:tplc="77022092" w:tentative="1">
      <w:start w:val="1"/>
      <w:numFmt w:val="bullet"/>
      <w:lvlText w:val="o"/>
      <w:lvlJc w:val="left"/>
      <w:pPr>
        <w:tabs>
          <w:tab w:val="num" w:pos="4167"/>
        </w:tabs>
        <w:ind w:left="4167" w:hanging="360"/>
      </w:pPr>
      <w:rPr>
        <w:rFonts w:ascii="Courier New" w:hAnsi="Courier New" w:cs="Courier New" w:hint="default"/>
      </w:rPr>
    </w:lvl>
    <w:lvl w:ilvl="5" w:tplc="F58E0354" w:tentative="1">
      <w:start w:val="1"/>
      <w:numFmt w:val="bullet"/>
      <w:lvlText w:val=""/>
      <w:lvlJc w:val="left"/>
      <w:pPr>
        <w:tabs>
          <w:tab w:val="num" w:pos="4887"/>
        </w:tabs>
        <w:ind w:left="4887" w:hanging="360"/>
      </w:pPr>
      <w:rPr>
        <w:rFonts w:ascii="Wingdings" w:hAnsi="Wingdings" w:hint="default"/>
      </w:rPr>
    </w:lvl>
    <w:lvl w:ilvl="6" w:tplc="EF4E2E94" w:tentative="1">
      <w:start w:val="1"/>
      <w:numFmt w:val="bullet"/>
      <w:lvlText w:val=""/>
      <w:lvlJc w:val="left"/>
      <w:pPr>
        <w:tabs>
          <w:tab w:val="num" w:pos="5607"/>
        </w:tabs>
        <w:ind w:left="5607" w:hanging="360"/>
      </w:pPr>
      <w:rPr>
        <w:rFonts w:ascii="Symbol" w:hAnsi="Symbol" w:hint="default"/>
      </w:rPr>
    </w:lvl>
    <w:lvl w:ilvl="7" w:tplc="5E0A35EA" w:tentative="1">
      <w:start w:val="1"/>
      <w:numFmt w:val="bullet"/>
      <w:lvlText w:val="o"/>
      <w:lvlJc w:val="left"/>
      <w:pPr>
        <w:tabs>
          <w:tab w:val="num" w:pos="6327"/>
        </w:tabs>
        <w:ind w:left="6327" w:hanging="360"/>
      </w:pPr>
      <w:rPr>
        <w:rFonts w:ascii="Courier New" w:hAnsi="Courier New" w:cs="Courier New" w:hint="default"/>
      </w:rPr>
    </w:lvl>
    <w:lvl w:ilvl="8" w:tplc="D894632A"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3D72F0A"/>
    <w:multiLevelType w:val="multilevel"/>
    <w:tmpl w:val="46186CBA"/>
    <w:name w:val="WW8Num843222"/>
    <w:lvl w:ilvl="0">
      <w:start w:val="8"/>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3E11B54"/>
    <w:multiLevelType w:val="multilevel"/>
    <w:tmpl w:val="D554A566"/>
    <w:name w:val="WW8Num84322"/>
    <w:lvl w:ilvl="0">
      <w:start w:val="7"/>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41569FB"/>
    <w:multiLevelType w:val="multilevel"/>
    <w:tmpl w:val="293657E6"/>
    <w:name w:val="WW8Num5333"/>
    <w:lvl w:ilvl="0">
      <w:start w:val="1"/>
      <w:numFmt w:val="decimal"/>
      <w:lvlText w:val="%1."/>
      <w:lvlJc w:val="left"/>
      <w:pPr>
        <w:tabs>
          <w:tab w:val="num" w:pos="720"/>
        </w:tabs>
        <w:ind w:left="720" w:hanging="720"/>
      </w:pPr>
      <w:rPr>
        <w:rFonts w:hint="default"/>
      </w:rPr>
    </w:lvl>
    <w:lvl w:ilvl="1">
      <w:start w:val="1"/>
      <w:numFmt w:val="decimal"/>
      <w:lvlText w:val="13.%2."/>
      <w:lvlJc w:val="left"/>
      <w:pPr>
        <w:tabs>
          <w:tab w:val="num" w:pos="567"/>
        </w:tabs>
        <w:ind w:left="0" w:firstLine="0"/>
      </w:pPr>
      <w:rPr>
        <w:rFonts w:hint="default"/>
        <w:b w:val="0"/>
      </w:rPr>
    </w:lvl>
    <w:lvl w:ilvl="2">
      <w:start w:val="1"/>
      <w:numFmt w:val="decimal"/>
      <w:lvlText w:val="12.4.%3."/>
      <w:lvlJc w:val="left"/>
      <w:pPr>
        <w:tabs>
          <w:tab w:val="num" w:pos="720"/>
        </w:tabs>
        <w:ind w:left="720" w:hanging="43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880179"/>
    <w:multiLevelType w:val="multilevel"/>
    <w:tmpl w:val="68944F36"/>
    <w:name w:val="WW8Num83"/>
    <w:lvl w:ilvl="0">
      <w:start w:val="5"/>
      <w:numFmt w:val="decimal"/>
      <w:lvlText w:val="%1."/>
      <w:lvlJc w:val="left"/>
      <w:pPr>
        <w:tabs>
          <w:tab w:val="num" w:pos="570"/>
        </w:tabs>
        <w:ind w:left="570" w:hanging="570"/>
      </w:pPr>
      <w:rPr>
        <w:rFonts w:hint="default"/>
      </w:rPr>
    </w:lvl>
    <w:lvl w:ilvl="1">
      <w:start w:val="1"/>
      <w:numFmt w:val="decimal"/>
      <w:lvlText w:val="5.%2."/>
      <w:lvlJc w:val="left"/>
      <w:pPr>
        <w:tabs>
          <w:tab w:val="num" w:pos="854"/>
        </w:tabs>
        <w:ind w:left="854"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250348"/>
    <w:multiLevelType w:val="multilevel"/>
    <w:tmpl w:val="9C701E82"/>
    <w:name w:val="WW8Num82"/>
    <w:lvl w:ilvl="0">
      <w:start w:val="5"/>
      <w:numFmt w:val="decimal"/>
      <w:lvlText w:val="%1."/>
      <w:lvlJc w:val="left"/>
      <w:pPr>
        <w:tabs>
          <w:tab w:val="num" w:pos="570"/>
        </w:tabs>
        <w:ind w:left="570" w:hanging="570"/>
      </w:pPr>
      <w:rPr>
        <w:rFonts w:hint="default"/>
      </w:rPr>
    </w:lvl>
    <w:lvl w:ilvl="1">
      <w:start w:val="1"/>
      <w:numFmt w:val="decimal"/>
      <w:lvlText w:val="5.%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2D1447B"/>
    <w:multiLevelType w:val="hybridMultilevel"/>
    <w:tmpl w:val="C7E8ACB8"/>
    <w:lvl w:ilvl="0" w:tplc="9C26E34E">
      <w:start w:val="1"/>
      <w:numFmt w:val="bullet"/>
      <w:pStyle w:val="odrkatun"/>
      <w:lvlText w:val=""/>
      <w:lvlJc w:val="left"/>
      <w:pPr>
        <w:tabs>
          <w:tab w:val="num" w:pos="947"/>
        </w:tabs>
        <w:ind w:left="947" w:hanging="360"/>
      </w:pPr>
      <w:rPr>
        <w:rFonts w:ascii="Wingdings" w:hAnsi="Wingdings" w:hint="default"/>
      </w:rPr>
    </w:lvl>
    <w:lvl w:ilvl="1" w:tplc="04050003" w:tentative="1">
      <w:start w:val="1"/>
      <w:numFmt w:val="bullet"/>
      <w:lvlText w:val="o"/>
      <w:lvlJc w:val="left"/>
      <w:pPr>
        <w:tabs>
          <w:tab w:val="num" w:pos="1667"/>
        </w:tabs>
        <w:ind w:left="1667" w:hanging="360"/>
      </w:pPr>
      <w:rPr>
        <w:rFonts w:ascii="Courier New" w:hAnsi="Courier New" w:cs="Courier New" w:hint="default"/>
      </w:rPr>
    </w:lvl>
    <w:lvl w:ilvl="2" w:tplc="04050005" w:tentative="1">
      <w:start w:val="1"/>
      <w:numFmt w:val="bullet"/>
      <w:lvlText w:val=""/>
      <w:lvlJc w:val="left"/>
      <w:pPr>
        <w:tabs>
          <w:tab w:val="num" w:pos="2387"/>
        </w:tabs>
        <w:ind w:left="2387" w:hanging="360"/>
      </w:pPr>
      <w:rPr>
        <w:rFonts w:ascii="Wingdings" w:hAnsi="Wingdings" w:hint="default"/>
      </w:rPr>
    </w:lvl>
    <w:lvl w:ilvl="3" w:tplc="04050001" w:tentative="1">
      <w:start w:val="1"/>
      <w:numFmt w:val="bullet"/>
      <w:lvlText w:val=""/>
      <w:lvlJc w:val="left"/>
      <w:pPr>
        <w:tabs>
          <w:tab w:val="num" w:pos="3107"/>
        </w:tabs>
        <w:ind w:left="3107" w:hanging="360"/>
      </w:pPr>
      <w:rPr>
        <w:rFonts w:ascii="Symbol" w:hAnsi="Symbol" w:hint="default"/>
      </w:rPr>
    </w:lvl>
    <w:lvl w:ilvl="4" w:tplc="04050003" w:tentative="1">
      <w:start w:val="1"/>
      <w:numFmt w:val="bullet"/>
      <w:lvlText w:val="o"/>
      <w:lvlJc w:val="left"/>
      <w:pPr>
        <w:tabs>
          <w:tab w:val="num" w:pos="3827"/>
        </w:tabs>
        <w:ind w:left="3827" w:hanging="360"/>
      </w:pPr>
      <w:rPr>
        <w:rFonts w:ascii="Courier New" w:hAnsi="Courier New" w:cs="Courier New" w:hint="default"/>
      </w:rPr>
    </w:lvl>
    <w:lvl w:ilvl="5" w:tplc="04050005" w:tentative="1">
      <w:start w:val="1"/>
      <w:numFmt w:val="bullet"/>
      <w:lvlText w:val=""/>
      <w:lvlJc w:val="left"/>
      <w:pPr>
        <w:tabs>
          <w:tab w:val="num" w:pos="4547"/>
        </w:tabs>
        <w:ind w:left="4547" w:hanging="360"/>
      </w:pPr>
      <w:rPr>
        <w:rFonts w:ascii="Wingdings" w:hAnsi="Wingdings" w:hint="default"/>
      </w:rPr>
    </w:lvl>
    <w:lvl w:ilvl="6" w:tplc="04050001" w:tentative="1">
      <w:start w:val="1"/>
      <w:numFmt w:val="bullet"/>
      <w:lvlText w:val=""/>
      <w:lvlJc w:val="left"/>
      <w:pPr>
        <w:tabs>
          <w:tab w:val="num" w:pos="5267"/>
        </w:tabs>
        <w:ind w:left="5267" w:hanging="360"/>
      </w:pPr>
      <w:rPr>
        <w:rFonts w:ascii="Symbol" w:hAnsi="Symbol" w:hint="default"/>
      </w:rPr>
    </w:lvl>
    <w:lvl w:ilvl="7" w:tplc="04050003" w:tentative="1">
      <w:start w:val="1"/>
      <w:numFmt w:val="bullet"/>
      <w:lvlText w:val="o"/>
      <w:lvlJc w:val="left"/>
      <w:pPr>
        <w:tabs>
          <w:tab w:val="num" w:pos="5987"/>
        </w:tabs>
        <w:ind w:left="5987" w:hanging="360"/>
      </w:pPr>
      <w:rPr>
        <w:rFonts w:ascii="Courier New" w:hAnsi="Courier New" w:cs="Courier New" w:hint="default"/>
      </w:rPr>
    </w:lvl>
    <w:lvl w:ilvl="8" w:tplc="04050005" w:tentative="1">
      <w:start w:val="1"/>
      <w:numFmt w:val="bullet"/>
      <w:lvlText w:val=""/>
      <w:lvlJc w:val="left"/>
      <w:pPr>
        <w:tabs>
          <w:tab w:val="num" w:pos="6707"/>
        </w:tabs>
        <w:ind w:left="6707" w:hanging="360"/>
      </w:pPr>
      <w:rPr>
        <w:rFonts w:ascii="Wingdings" w:hAnsi="Wingdings" w:hint="default"/>
      </w:rPr>
    </w:lvl>
  </w:abstractNum>
  <w:abstractNum w:abstractNumId="43" w15:restartNumberingAfterBreak="0">
    <w:nsid w:val="6670273D"/>
    <w:multiLevelType w:val="multilevel"/>
    <w:tmpl w:val="00000005"/>
    <w:name w:val="WW8Num52"/>
    <w:lvl w:ilvl="0">
      <w:start w:val="6"/>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82E6A8F"/>
    <w:multiLevelType w:val="multilevel"/>
    <w:tmpl w:val="A5089B60"/>
    <w:name w:val="WW8Num533"/>
    <w:lvl w:ilvl="0">
      <w:start w:val="3"/>
      <w:numFmt w:val="decimal"/>
      <w:lvlText w:val="%1."/>
      <w:lvlJc w:val="left"/>
      <w:pPr>
        <w:tabs>
          <w:tab w:val="num" w:pos="540"/>
        </w:tabs>
        <w:ind w:left="540" w:hanging="540"/>
      </w:pPr>
      <w:rPr>
        <w:rFonts w:hint="default"/>
      </w:rPr>
    </w:lvl>
    <w:lvl w:ilvl="1">
      <w:start w:val="1"/>
      <w:numFmt w:val="decimal"/>
      <w:lvlRestart w:val="0"/>
      <w:lvlText w:val="11.%2."/>
      <w:lvlJc w:val="left"/>
      <w:pPr>
        <w:tabs>
          <w:tab w:val="num" w:pos="567"/>
        </w:tabs>
        <w:ind w:left="0" w:firstLine="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8BE174E"/>
    <w:multiLevelType w:val="hybridMultilevel"/>
    <w:tmpl w:val="69CC18C8"/>
    <w:lvl w:ilvl="0" w:tplc="8F18F66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68EF58FD"/>
    <w:multiLevelType w:val="multilevel"/>
    <w:tmpl w:val="9F7E1EB6"/>
    <w:name w:val="WW8Num84322222222"/>
    <w:lvl w:ilvl="0">
      <w:start w:val="12"/>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3."/>
      <w:lvlJc w:val="left"/>
      <w:pPr>
        <w:tabs>
          <w:tab w:val="num" w:pos="2705"/>
        </w:tabs>
        <w:ind w:left="248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8" w15:restartNumberingAfterBreak="0">
    <w:nsid w:val="6ADD621B"/>
    <w:multiLevelType w:val="multilevel"/>
    <w:tmpl w:val="0405001F"/>
    <w:styleLink w:val="Styl1"/>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FFF4A99"/>
    <w:multiLevelType w:val="multilevel"/>
    <w:tmpl w:val="08724582"/>
    <w:name w:val="WW8Num15"/>
    <w:lvl w:ilvl="0">
      <w:start w:val="3"/>
      <w:numFmt w:val="decimal"/>
      <w:lvlText w:val="%1."/>
      <w:lvlJc w:val="left"/>
      <w:pPr>
        <w:tabs>
          <w:tab w:val="num" w:pos="540"/>
        </w:tabs>
        <w:ind w:left="540" w:hanging="540"/>
      </w:pPr>
      <w:rPr>
        <w:rFonts w:hint="default"/>
      </w:rPr>
    </w:lvl>
    <w:lvl w:ilvl="1">
      <w:start w:val="1"/>
      <w:numFmt w:val="decimal"/>
      <w:lvlRestart w:val="0"/>
      <w:lvlText w:val="3.%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08C0040"/>
    <w:multiLevelType w:val="multilevel"/>
    <w:tmpl w:val="E4261FC6"/>
    <w:name w:val="WW8Num843"/>
    <w:lvl w:ilvl="0">
      <w:start w:val="5"/>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12B4860"/>
    <w:multiLevelType w:val="multilevel"/>
    <w:tmpl w:val="8DFED1D8"/>
    <w:name w:val="WW8Num832"/>
    <w:lvl w:ilvl="0">
      <w:start w:val="5"/>
      <w:numFmt w:val="decimal"/>
      <w:lvlText w:val="%1."/>
      <w:lvlJc w:val="left"/>
      <w:pPr>
        <w:tabs>
          <w:tab w:val="num" w:pos="570"/>
        </w:tabs>
        <w:ind w:left="570" w:hanging="570"/>
      </w:pPr>
      <w:rPr>
        <w:rFonts w:hint="default"/>
      </w:rPr>
    </w:lvl>
    <w:lvl w:ilvl="1">
      <w:start w:val="1"/>
      <w:numFmt w:val="decimal"/>
      <w:lvlText w:val="6.%2."/>
      <w:lvlJc w:val="left"/>
      <w:pPr>
        <w:tabs>
          <w:tab w:val="num" w:pos="567"/>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1908DB"/>
    <w:multiLevelType w:val="multilevel"/>
    <w:tmpl w:val="AC92CB2C"/>
    <w:name w:val="WW8Num622"/>
    <w:lvl w:ilvl="0">
      <w:start w:val="1"/>
      <w:numFmt w:val="decimal"/>
      <w:lvlText w:val="%1."/>
      <w:lvlJc w:val="left"/>
      <w:pPr>
        <w:tabs>
          <w:tab w:val="num" w:pos="720"/>
        </w:tabs>
        <w:ind w:left="720" w:hanging="720"/>
      </w:pPr>
      <w:rPr>
        <w:rFonts w:hint="default"/>
      </w:rPr>
    </w:lvl>
    <w:lvl w:ilvl="1">
      <w:start w:val="1"/>
      <w:numFmt w:val="decimal"/>
      <w:lvlText w:val="9.%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5614FD0"/>
    <w:multiLevelType w:val="multilevel"/>
    <w:tmpl w:val="0B6234CA"/>
    <w:lvl w:ilvl="0">
      <w:start w:val="3"/>
      <w:numFmt w:val="upperRoman"/>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0" w:firstLine="0"/>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9CD7A9E"/>
    <w:multiLevelType w:val="multilevel"/>
    <w:tmpl w:val="CB2CFC16"/>
    <w:name w:val="WW8Num8432"/>
    <w:lvl w:ilvl="0">
      <w:start w:val="6"/>
      <w:numFmt w:val="upperRoman"/>
      <w:lvlText w:val="%1.1."/>
      <w:lvlJc w:val="left"/>
      <w:pPr>
        <w:tabs>
          <w:tab w:val="num" w:pos="284"/>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none"/>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CC432B1"/>
    <w:multiLevelType w:val="multilevel"/>
    <w:tmpl w:val="B49C71E0"/>
    <w:name w:val="WW8Num8432222222"/>
    <w:lvl w:ilvl="0">
      <w:start w:val="12"/>
      <w:numFmt w:val="upperRoman"/>
      <w:lvlText w:val="%1.1."/>
      <w:lvlJc w:val="left"/>
      <w:pPr>
        <w:tabs>
          <w:tab w:val="num" w:pos="284"/>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6"/>
  </w:num>
  <w:num w:numId="3">
    <w:abstractNumId w:val="18"/>
  </w:num>
  <w:num w:numId="4">
    <w:abstractNumId w:val="32"/>
  </w:num>
  <w:num w:numId="5">
    <w:abstractNumId w:val="42"/>
  </w:num>
  <w:num w:numId="6">
    <w:abstractNumId w:val="47"/>
  </w:num>
  <w:num w:numId="7">
    <w:abstractNumId w:val="45"/>
  </w:num>
  <w:num w:numId="8">
    <w:abstractNumId w:val="48"/>
  </w:num>
  <w:num w:numId="9">
    <w:abstractNumId w:val="33"/>
    <w:lvlOverride w:ilvl="0">
      <w:lvl w:ilvl="0">
        <w:start w:val="1"/>
        <w:numFmt w:val="upperRoman"/>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792" w:hanging="432"/>
        </w:pPr>
        <w:rPr>
          <w:rFonts w:hint="default"/>
          <w:b/>
        </w:rPr>
      </w:lvl>
    </w:lvlOverride>
    <w:lvlOverride w:ilvl="2">
      <w:lvl w:ilvl="2">
        <w:start w:val="1"/>
        <w:numFmt w:val="decimal"/>
        <w:lvlText w:val="%1.%2.%3."/>
        <w:lvlJc w:val="left"/>
        <w:pPr>
          <w:tabs>
            <w:tab w:val="num" w:pos="1440"/>
          </w:tabs>
          <w:ind w:left="1224" w:hanging="504"/>
        </w:pPr>
        <w:rPr>
          <w:rFonts w:hint="default"/>
          <w:b/>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20"/>
  </w:num>
  <w:num w:numId="11">
    <w:abstractNumId w:val="53"/>
  </w:num>
  <w:num w:numId="12">
    <w:abstractNumId w:val="30"/>
  </w:num>
  <w:num w:numId="13">
    <w:abstractNumId w:val="50"/>
  </w:num>
  <w:num w:numId="14">
    <w:abstractNumId w:val="54"/>
  </w:num>
  <w:num w:numId="15">
    <w:abstractNumId w:val="38"/>
  </w:num>
  <w:num w:numId="16">
    <w:abstractNumId w:val="37"/>
  </w:num>
  <w:num w:numId="17">
    <w:abstractNumId w:val="19"/>
  </w:num>
  <w:num w:numId="18">
    <w:abstractNumId w:val="22"/>
  </w:num>
  <w:num w:numId="19">
    <w:abstractNumId w:val="24"/>
  </w:num>
  <w:num w:numId="20">
    <w:abstractNumId w:val="55"/>
  </w:num>
  <w:num w:numId="21">
    <w:abstractNumId w:val="46"/>
  </w:num>
  <w:num w:numId="22">
    <w:abstractNumId w:val="31"/>
  </w:num>
  <w:num w:numId="23">
    <w:abstractNumId w:val="17"/>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40"/>
    <w:rsid w:val="00001027"/>
    <w:rsid w:val="0000590A"/>
    <w:rsid w:val="00005A15"/>
    <w:rsid w:val="00005B3A"/>
    <w:rsid w:val="00006384"/>
    <w:rsid w:val="00014320"/>
    <w:rsid w:val="00014B25"/>
    <w:rsid w:val="00020ECD"/>
    <w:rsid w:val="000250DE"/>
    <w:rsid w:val="00026719"/>
    <w:rsid w:val="00027504"/>
    <w:rsid w:val="000348EF"/>
    <w:rsid w:val="0003558A"/>
    <w:rsid w:val="000409D0"/>
    <w:rsid w:val="000441D4"/>
    <w:rsid w:val="00044978"/>
    <w:rsid w:val="00045BFA"/>
    <w:rsid w:val="00050EDE"/>
    <w:rsid w:val="000600F4"/>
    <w:rsid w:val="00061929"/>
    <w:rsid w:val="00061DE0"/>
    <w:rsid w:val="00062DBB"/>
    <w:rsid w:val="00064297"/>
    <w:rsid w:val="00071D81"/>
    <w:rsid w:val="0007787B"/>
    <w:rsid w:val="00077B3B"/>
    <w:rsid w:val="0008302C"/>
    <w:rsid w:val="00085421"/>
    <w:rsid w:val="00087BBB"/>
    <w:rsid w:val="0009070B"/>
    <w:rsid w:val="000915A8"/>
    <w:rsid w:val="00094C86"/>
    <w:rsid w:val="000978EB"/>
    <w:rsid w:val="000A0D76"/>
    <w:rsid w:val="000A2A45"/>
    <w:rsid w:val="000A2E61"/>
    <w:rsid w:val="000B0D49"/>
    <w:rsid w:val="000B612C"/>
    <w:rsid w:val="000B709B"/>
    <w:rsid w:val="000B7D91"/>
    <w:rsid w:val="000C447E"/>
    <w:rsid w:val="000C4AE7"/>
    <w:rsid w:val="000D2E19"/>
    <w:rsid w:val="000D36ED"/>
    <w:rsid w:val="000D463B"/>
    <w:rsid w:val="000D783D"/>
    <w:rsid w:val="000E24EE"/>
    <w:rsid w:val="000E4EDD"/>
    <w:rsid w:val="000E5B5B"/>
    <w:rsid w:val="000E7DEF"/>
    <w:rsid w:val="000F34E0"/>
    <w:rsid w:val="000F3ED5"/>
    <w:rsid w:val="000F5171"/>
    <w:rsid w:val="000F5DBC"/>
    <w:rsid w:val="000F62E4"/>
    <w:rsid w:val="00103470"/>
    <w:rsid w:val="00106CE2"/>
    <w:rsid w:val="00110B84"/>
    <w:rsid w:val="00125395"/>
    <w:rsid w:val="001321F2"/>
    <w:rsid w:val="0013410E"/>
    <w:rsid w:val="001363C8"/>
    <w:rsid w:val="001409BB"/>
    <w:rsid w:val="0014152E"/>
    <w:rsid w:val="00145106"/>
    <w:rsid w:val="00145849"/>
    <w:rsid w:val="00146CE9"/>
    <w:rsid w:val="00155B30"/>
    <w:rsid w:val="00157F24"/>
    <w:rsid w:val="00161AFE"/>
    <w:rsid w:val="001642CF"/>
    <w:rsid w:val="00170D70"/>
    <w:rsid w:val="00180F0E"/>
    <w:rsid w:val="001842DF"/>
    <w:rsid w:val="001871F5"/>
    <w:rsid w:val="00187A17"/>
    <w:rsid w:val="00187CD6"/>
    <w:rsid w:val="001932BB"/>
    <w:rsid w:val="001938D3"/>
    <w:rsid w:val="00194247"/>
    <w:rsid w:val="00195C02"/>
    <w:rsid w:val="001A1EC6"/>
    <w:rsid w:val="001A5FC5"/>
    <w:rsid w:val="001A6A3C"/>
    <w:rsid w:val="001A7884"/>
    <w:rsid w:val="001A7BDF"/>
    <w:rsid w:val="001B1948"/>
    <w:rsid w:val="001B3F3C"/>
    <w:rsid w:val="001B55BF"/>
    <w:rsid w:val="001C098B"/>
    <w:rsid w:val="001C2807"/>
    <w:rsid w:val="001C3B98"/>
    <w:rsid w:val="001C74D3"/>
    <w:rsid w:val="001D06E7"/>
    <w:rsid w:val="001D2D2D"/>
    <w:rsid w:val="001D4627"/>
    <w:rsid w:val="001E0274"/>
    <w:rsid w:val="001E64E6"/>
    <w:rsid w:val="002018A6"/>
    <w:rsid w:val="002036BC"/>
    <w:rsid w:val="00203787"/>
    <w:rsid w:val="002061E1"/>
    <w:rsid w:val="00206DC3"/>
    <w:rsid w:val="00210033"/>
    <w:rsid w:val="00216107"/>
    <w:rsid w:val="0022226C"/>
    <w:rsid w:val="00224EA6"/>
    <w:rsid w:val="002341B2"/>
    <w:rsid w:val="00234914"/>
    <w:rsid w:val="00237398"/>
    <w:rsid w:val="00237645"/>
    <w:rsid w:val="00240E65"/>
    <w:rsid w:val="002457FD"/>
    <w:rsid w:val="002460E3"/>
    <w:rsid w:val="00246315"/>
    <w:rsid w:val="00246D58"/>
    <w:rsid w:val="00251551"/>
    <w:rsid w:val="00251783"/>
    <w:rsid w:val="0025638B"/>
    <w:rsid w:val="00256E59"/>
    <w:rsid w:val="0025719D"/>
    <w:rsid w:val="0026028A"/>
    <w:rsid w:val="00260875"/>
    <w:rsid w:val="002636BF"/>
    <w:rsid w:val="00266060"/>
    <w:rsid w:val="00267C6D"/>
    <w:rsid w:val="00270D48"/>
    <w:rsid w:val="00273717"/>
    <w:rsid w:val="00273FC0"/>
    <w:rsid w:val="00275709"/>
    <w:rsid w:val="002767D9"/>
    <w:rsid w:val="00282097"/>
    <w:rsid w:val="0029029A"/>
    <w:rsid w:val="002910A9"/>
    <w:rsid w:val="00292B8A"/>
    <w:rsid w:val="00296153"/>
    <w:rsid w:val="002961BB"/>
    <w:rsid w:val="002A4F5C"/>
    <w:rsid w:val="002A56E4"/>
    <w:rsid w:val="002A599B"/>
    <w:rsid w:val="002A7B56"/>
    <w:rsid w:val="002B0EB2"/>
    <w:rsid w:val="002B5C9B"/>
    <w:rsid w:val="002C119F"/>
    <w:rsid w:val="002C3BEA"/>
    <w:rsid w:val="002D38BF"/>
    <w:rsid w:val="002D54F9"/>
    <w:rsid w:val="002D572F"/>
    <w:rsid w:val="002D5C32"/>
    <w:rsid w:val="002D67C3"/>
    <w:rsid w:val="002E12D5"/>
    <w:rsid w:val="002E21C3"/>
    <w:rsid w:val="002E2F10"/>
    <w:rsid w:val="002F061D"/>
    <w:rsid w:val="002F0BBA"/>
    <w:rsid w:val="002F39C5"/>
    <w:rsid w:val="002F3D3D"/>
    <w:rsid w:val="002F538F"/>
    <w:rsid w:val="002F5AA2"/>
    <w:rsid w:val="002F6D7D"/>
    <w:rsid w:val="002F7E1E"/>
    <w:rsid w:val="002F7F23"/>
    <w:rsid w:val="00300756"/>
    <w:rsid w:val="00312E14"/>
    <w:rsid w:val="00320650"/>
    <w:rsid w:val="00322487"/>
    <w:rsid w:val="00323324"/>
    <w:rsid w:val="00325B9A"/>
    <w:rsid w:val="00327D36"/>
    <w:rsid w:val="003302B6"/>
    <w:rsid w:val="00330934"/>
    <w:rsid w:val="003311B9"/>
    <w:rsid w:val="0033385F"/>
    <w:rsid w:val="003339EB"/>
    <w:rsid w:val="00337051"/>
    <w:rsid w:val="00343F17"/>
    <w:rsid w:val="0034540B"/>
    <w:rsid w:val="00354DC0"/>
    <w:rsid w:val="0035606E"/>
    <w:rsid w:val="00356977"/>
    <w:rsid w:val="00357C3A"/>
    <w:rsid w:val="00362223"/>
    <w:rsid w:val="00367AA0"/>
    <w:rsid w:val="00367D03"/>
    <w:rsid w:val="00371296"/>
    <w:rsid w:val="003718BC"/>
    <w:rsid w:val="003737B7"/>
    <w:rsid w:val="00381BD1"/>
    <w:rsid w:val="003830E8"/>
    <w:rsid w:val="00383C25"/>
    <w:rsid w:val="00384542"/>
    <w:rsid w:val="0038456C"/>
    <w:rsid w:val="00384C3B"/>
    <w:rsid w:val="0038780D"/>
    <w:rsid w:val="003900CA"/>
    <w:rsid w:val="00390EE4"/>
    <w:rsid w:val="00391C58"/>
    <w:rsid w:val="00391D27"/>
    <w:rsid w:val="00392621"/>
    <w:rsid w:val="00392A0C"/>
    <w:rsid w:val="00393612"/>
    <w:rsid w:val="0039379D"/>
    <w:rsid w:val="003A632D"/>
    <w:rsid w:val="003B18D8"/>
    <w:rsid w:val="003B7AC1"/>
    <w:rsid w:val="003C0089"/>
    <w:rsid w:val="003C03D4"/>
    <w:rsid w:val="003C2985"/>
    <w:rsid w:val="003C6E79"/>
    <w:rsid w:val="003D1A0B"/>
    <w:rsid w:val="003D3254"/>
    <w:rsid w:val="003D36FF"/>
    <w:rsid w:val="003D3C91"/>
    <w:rsid w:val="003D7176"/>
    <w:rsid w:val="003E35CB"/>
    <w:rsid w:val="003E3AD7"/>
    <w:rsid w:val="003E3B3C"/>
    <w:rsid w:val="003E4E23"/>
    <w:rsid w:val="003E4EBA"/>
    <w:rsid w:val="003E7487"/>
    <w:rsid w:val="003F49DB"/>
    <w:rsid w:val="003F572E"/>
    <w:rsid w:val="003F6FD0"/>
    <w:rsid w:val="00400F31"/>
    <w:rsid w:val="0040292D"/>
    <w:rsid w:val="00406954"/>
    <w:rsid w:val="00407005"/>
    <w:rsid w:val="00417791"/>
    <w:rsid w:val="00417ADA"/>
    <w:rsid w:val="004270D7"/>
    <w:rsid w:val="00430E87"/>
    <w:rsid w:val="00431805"/>
    <w:rsid w:val="0043565A"/>
    <w:rsid w:val="00440A77"/>
    <w:rsid w:val="00446F05"/>
    <w:rsid w:val="004500BA"/>
    <w:rsid w:val="00450A55"/>
    <w:rsid w:val="00452ED7"/>
    <w:rsid w:val="00467FE6"/>
    <w:rsid w:val="00470C44"/>
    <w:rsid w:val="0047299C"/>
    <w:rsid w:val="00477940"/>
    <w:rsid w:val="0048422A"/>
    <w:rsid w:val="00485B27"/>
    <w:rsid w:val="004877D9"/>
    <w:rsid w:val="004904CD"/>
    <w:rsid w:val="00492A86"/>
    <w:rsid w:val="00492EFA"/>
    <w:rsid w:val="00494E70"/>
    <w:rsid w:val="00496119"/>
    <w:rsid w:val="004A1F54"/>
    <w:rsid w:val="004A6938"/>
    <w:rsid w:val="004B003A"/>
    <w:rsid w:val="004B0269"/>
    <w:rsid w:val="004B04E5"/>
    <w:rsid w:val="004B05A2"/>
    <w:rsid w:val="004B3604"/>
    <w:rsid w:val="004C2640"/>
    <w:rsid w:val="004C28A2"/>
    <w:rsid w:val="004C35B2"/>
    <w:rsid w:val="004C3B76"/>
    <w:rsid w:val="004C4BB8"/>
    <w:rsid w:val="004C58D2"/>
    <w:rsid w:val="004C6C19"/>
    <w:rsid w:val="004D0935"/>
    <w:rsid w:val="004D1CA3"/>
    <w:rsid w:val="004D5E62"/>
    <w:rsid w:val="004D6A2D"/>
    <w:rsid w:val="004E239E"/>
    <w:rsid w:val="004E56F1"/>
    <w:rsid w:val="004F2927"/>
    <w:rsid w:val="004F2BFF"/>
    <w:rsid w:val="004F6E71"/>
    <w:rsid w:val="005018B9"/>
    <w:rsid w:val="00502E8A"/>
    <w:rsid w:val="0050650E"/>
    <w:rsid w:val="00507392"/>
    <w:rsid w:val="00510D92"/>
    <w:rsid w:val="00512FFB"/>
    <w:rsid w:val="00515340"/>
    <w:rsid w:val="00515B21"/>
    <w:rsid w:val="0051791E"/>
    <w:rsid w:val="00521A84"/>
    <w:rsid w:val="005242E4"/>
    <w:rsid w:val="00533E93"/>
    <w:rsid w:val="00543537"/>
    <w:rsid w:val="00547BA4"/>
    <w:rsid w:val="00547CF7"/>
    <w:rsid w:val="00551A67"/>
    <w:rsid w:val="00557888"/>
    <w:rsid w:val="005648B5"/>
    <w:rsid w:val="00566F9D"/>
    <w:rsid w:val="0057104C"/>
    <w:rsid w:val="005711AF"/>
    <w:rsid w:val="00571B14"/>
    <w:rsid w:val="00571FAB"/>
    <w:rsid w:val="0057282D"/>
    <w:rsid w:val="00585FC6"/>
    <w:rsid w:val="005875B6"/>
    <w:rsid w:val="005948F3"/>
    <w:rsid w:val="005961D2"/>
    <w:rsid w:val="00596D74"/>
    <w:rsid w:val="00597999"/>
    <w:rsid w:val="005A1C30"/>
    <w:rsid w:val="005A2C61"/>
    <w:rsid w:val="005A3DBD"/>
    <w:rsid w:val="005A4F4D"/>
    <w:rsid w:val="005B7C0A"/>
    <w:rsid w:val="005C0410"/>
    <w:rsid w:val="005C0C9F"/>
    <w:rsid w:val="005C1AA1"/>
    <w:rsid w:val="005C6B47"/>
    <w:rsid w:val="005D11E6"/>
    <w:rsid w:val="005D584D"/>
    <w:rsid w:val="005D68B2"/>
    <w:rsid w:val="005E15BD"/>
    <w:rsid w:val="005E2CA8"/>
    <w:rsid w:val="005E5AD8"/>
    <w:rsid w:val="005E5F58"/>
    <w:rsid w:val="005E70A0"/>
    <w:rsid w:val="005F21F8"/>
    <w:rsid w:val="005F23F0"/>
    <w:rsid w:val="005F2B84"/>
    <w:rsid w:val="005F3BDC"/>
    <w:rsid w:val="005F3D69"/>
    <w:rsid w:val="005F7C7C"/>
    <w:rsid w:val="00602407"/>
    <w:rsid w:val="00606E61"/>
    <w:rsid w:val="00611113"/>
    <w:rsid w:val="00611852"/>
    <w:rsid w:val="00616872"/>
    <w:rsid w:val="00617DE0"/>
    <w:rsid w:val="00622DE1"/>
    <w:rsid w:val="00623526"/>
    <w:rsid w:val="0062548C"/>
    <w:rsid w:val="006256B7"/>
    <w:rsid w:val="006260B3"/>
    <w:rsid w:val="00627B09"/>
    <w:rsid w:val="00634973"/>
    <w:rsid w:val="0063585D"/>
    <w:rsid w:val="00640163"/>
    <w:rsid w:val="0064094D"/>
    <w:rsid w:val="00642638"/>
    <w:rsid w:val="006445E2"/>
    <w:rsid w:val="006457B3"/>
    <w:rsid w:val="00654E7E"/>
    <w:rsid w:val="00657EC5"/>
    <w:rsid w:val="00672A9B"/>
    <w:rsid w:val="00673B96"/>
    <w:rsid w:val="00681017"/>
    <w:rsid w:val="00681EDB"/>
    <w:rsid w:val="0068243D"/>
    <w:rsid w:val="00682FDF"/>
    <w:rsid w:val="006846EE"/>
    <w:rsid w:val="0068471B"/>
    <w:rsid w:val="00684CB3"/>
    <w:rsid w:val="006923E8"/>
    <w:rsid w:val="006931C4"/>
    <w:rsid w:val="00695D85"/>
    <w:rsid w:val="006974EF"/>
    <w:rsid w:val="006A0716"/>
    <w:rsid w:val="006A693A"/>
    <w:rsid w:val="006B1EC6"/>
    <w:rsid w:val="006C28BA"/>
    <w:rsid w:val="006C56CD"/>
    <w:rsid w:val="006C6FEF"/>
    <w:rsid w:val="006C7C2B"/>
    <w:rsid w:val="006D0EBA"/>
    <w:rsid w:val="006D53F4"/>
    <w:rsid w:val="006D5A2A"/>
    <w:rsid w:val="006D5C95"/>
    <w:rsid w:val="006D6791"/>
    <w:rsid w:val="006E4DAE"/>
    <w:rsid w:val="006E6E6B"/>
    <w:rsid w:val="006F004C"/>
    <w:rsid w:val="006F2AC2"/>
    <w:rsid w:val="006F3B4A"/>
    <w:rsid w:val="006F4914"/>
    <w:rsid w:val="006F508A"/>
    <w:rsid w:val="006F7FF2"/>
    <w:rsid w:val="00704DE7"/>
    <w:rsid w:val="00706B74"/>
    <w:rsid w:val="0070700C"/>
    <w:rsid w:val="007171A7"/>
    <w:rsid w:val="00722F91"/>
    <w:rsid w:val="007247BA"/>
    <w:rsid w:val="007326A7"/>
    <w:rsid w:val="00737369"/>
    <w:rsid w:val="00741416"/>
    <w:rsid w:val="007423B3"/>
    <w:rsid w:val="0074491A"/>
    <w:rsid w:val="00744BD2"/>
    <w:rsid w:val="0075008E"/>
    <w:rsid w:val="00751508"/>
    <w:rsid w:val="00751DEE"/>
    <w:rsid w:val="00751FCC"/>
    <w:rsid w:val="00753359"/>
    <w:rsid w:val="00755A29"/>
    <w:rsid w:val="007619EE"/>
    <w:rsid w:val="00765761"/>
    <w:rsid w:val="00765C95"/>
    <w:rsid w:val="00767CB2"/>
    <w:rsid w:val="007707EA"/>
    <w:rsid w:val="007718C8"/>
    <w:rsid w:val="00774148"/>
    <w:rsid w:val="007742D1"/>
    <w:rsid w:val="00777D2D"/>
    <w:rsid w:val="007814AE"/>
    <w:rsid w:val="00785B67"/>
    <w:rsid w:val="0079366F"/>
    <w:rsid w:val="00793984"/>
    <w:rsid w:val="00797C6F"/>
    <w:rsid w:val="007A4BD4"/>
    <w:rsid w:val="007A5C60"/>
    <w:rsid w:val="007B2118"/>
    <w:rsid w:val="007B2F50"/>
    <w:rsid w:val="007B38AC"/>
    <w:rsid w:val="007C0FB0"/>
    <w:rsid w:val="007C2B9D"/>
    <w:rsid w:val="007C35A5"/>
    <w:rsid w:val="007C5145"/>
    <w:rsid w:val="007C75C0"/>
    <w:rsid w:val="007C7676"/>
    <w:rsid w:val="007C7EB0"/>
    <w:rsid w:val="007D0884"/>
    <w:rsid w:val="007E17AC"/>
    <w:rsid w:val="007E2DCA"/>
    <w:rsid w:val="007E3869"/>
    <w:rsid w:val="007F0337"/>
    <w:rsid w:val="007F1D09"/>
    <w:rsid w:val="007F4583"/>
    <w:rsid w:val="007F6B0A"/>
    <w:rsid w:val="007F7893"/>
    <w:rsid w:val="00801909"/>
    <w:rsid w:val="00807610"/>
    <w:rsid w:val="00812828"/>
    <w:rsid w:val="00812AA2"/>
    <w:rsid w:val="008208E1"/>
    <w:rsid w:val="00821F4B"/>
    <w:rsid w:val="008220D3"/>
    <w:rsid w:val="00826080"/>
    <w:rsid w:val="00831CAE"/>
    <w:rsid w:val="00832E49"/>
    <w:rsid w:val="00834407"/>
    <w:rsid w:val="008360E4"/>
    <w:rsid w:val="00837139"/>
    <w:rsid w:val="00837267"/>
    <w:rsid w:val="008422F6"/>
    <w:rsid w:val="008447B0"/>
    <w:rsid w:val="00855022"/>
    <w:rsid w:val="00856BA2"/>
    <w:rsid w:val="0086039C"/>
    <w:rsid w:val="00860C0A"/>
    <w:rsid w:val="008669D4"/>
    <w:rsid w:val="00866F1D"/>
    <w:rsid w:val="0087036D"/>
    <w:rsid w:val="008727A3"/>
    <w:rsid w:val="00872C05"/>
    <w:rsid w:val="00874C51"/>
    <w:rsid w:val="00885C54"/>
    <w:rsid w:val="00887BE7"/>
    <w:rsid w:val="00891477"/>
    <w:rsid w:val="00893A6C"/>
    <w:rsid w:val="00897F1A"/>
    <w:rsid w:val="008A51F8"/>
    <w:rsid w:val="008A5A48"/>
    <w:rsid w:val="008A5DB4"/>
    <w:rsid w:val="008A5FAA"/>
    <w:rsid w:val="008A6ECD"/>
    <w:rsid w:val="008B4597"/>
    <w:rsid w:val="008B497A"/>
    <w:rsid w:val="008B589B"/>
    <w:rsid w:val="008C10AD"/>
    <w:rsid w:val="008C1776"/>
    <w:rsid w:val="008C455A"/>
    <w:rsid w:val="008D2908"/>
    <w:rsid w:val="008D298D"/>
    <w:rsid w:val="008D2A1A"/>
    <w:rsid w:val="008D6667"/>
    <w:rsid w:val="008E1E8C"/>
    <w:rsid w:val="008E22DD"/>
    <w:rsid w:val="008E23E7"/>
    <w:rsid w:val="008E3328"/>
    <w:rsid w:val="008E40FB"/>
    <w:rsid w:val="008E4109"/>
    <w:rsid w:val="008E4BE4"/>
    <w:rsid w:val="008E507B"/>
    <w:rsid w:val="008E5653"/>
    <w:rsid w:val="008F1498"/>
    <w:rsid w:val="008F211F"/>
    <w:rsid w:val="008F21E7"/>
    <w:rsid w:val="008F40EC"/>
    <w:rsid w:val="008F5C09"/>
    <w:rsid w:val="008F7FCE"/>
    <w:rsid w:val="00900343"/>
    <w:rsid w:val="00904737"/>
    <w:rsid w:val="00907FD6"/>
    <w:rsid w:val="00911899"/>
    <w:rsid w:val="0091214E"/>
    <w:rsid w:val="0091335C"/>
    <w:rsid w:val="00914A35"/>
    <w:rsid w:val="0091592A"/>
    <w:rsid w:val="009177BC"/>
    <w:rsid w:val="00921549"/>
    <w:rsid w:val="00924A9D"/>
    <w:rsid w:val="00927442"/>
    <w:rsid w:val="0092749A"/>
    <w:rsid w:val="009343C3"/>
    <w:rsid w:val="009346AC"/>
    <w:rsid w:val="00936F98"/>
    <w:rsid w:val="0094187C"/>
    <w:rsid w:val="00942323"/>
    <w:rsid w:val="00942BEE"/>
    <w:rsid w:val="00945663"/>
    <w:rsid w:val="00952B61"/>
    <w:rsid w:val="0095527E"/>
    <w:rsid w:val="009637D4"/>
    <w:rsid w:val="00963F7A"/>
    <w:rsid w:val="00964761"/>
    <w:rsid w:val="0096649F"/>
    <w:rsid w:val="00974092"/>
    <w:rsid w:val="0097463B"/>
    <w:rsid w:val="00986C6B"/>
    <w:rsid w:val="009877D8"/>
    <w:rsid w:val="00991796"/>
    <w:rsid w:val="009A1017"/>
    <w:rsid w:val="009A177D"/>
    <w:rsid w:val="009A2262"/>
    <w:rsid w:val="009B488D"/>
    <w:rsid w:val="009B7EB6"/>
    <w:rsid w:val="009C048A"/>
    <w:rsid w:val="009C44CC"/>
    <w:rsid w:val="009D4E60"/>
    <w:rsid w:val="009D53A7"/>
    <w:rsid w:val="009D62F2"/>
    <w:rsid w:val="009E1D8D"/>
    <w:rsid w:val="009E25E4"/>
    <w:rsid w:val="009E36C2"/>
    <w:rsid w:val="009E36EA"/>
    <w:rsid w:val="009E57B0"/>
    <w:rsid w:val="009E7A8C"/>
    <w:rsid w:val="009F059C"/>
    <w:rsid w:val="009F2381"/>
    <w:rsid w:val="009F2548"/>
    <w:rsid w:val="009F3C2C"/>
    <w:rsid w:val="00A02969"/>
    <w:rsid w:val="00A10536"/>
    <w:rsid w:val="00A131A3"/>
    <w:rsid w:val="00A2025C"/>
    <w:rsid w:val="00A245B9"/>
    <w:rsid w:val="00A24600"/>
    <w:rsid w:val="00A2544F"/>
    <w:rsid w:val="00A2639C"/>
    <w:rsid w:val="00A331ED"/>
    <w:rsid w:val="00A3734F"/>
    <w:rsid w:val="00A37EF0"/>
    <w:rsid w:val="00A42AD6"/>
    <w:rsid w:val="00A43D85"/>
    <w:rsid w:val="00A45192"/>
    <w:rsid w:val="00A4581B"/>
    <w:rsid w:val="00A479E6"/>
    <w:rsid w:val="00A51FB8"/>
    <w:rsid w:val="00A53AC4"/>
    <w:rsid w:val="00A56144"/>
    <w:rsid w:val="00A60892"/>
    <w:rsid w:val="00A624AF"/>
    <w:rsid w:val="00A62F21"/>
    <w:rsid w:val="00A6362B"/>
    <w:rsid w:val="00A665B0"/>
    <w:rsid w:val="00A714F6"/>
    <w:rsid w:val="00A73B04"/>
    <w:rsid w:val="00A7535F"/>
    <w:rsid w:val="00A75EDC"/>
    <w:rsid w:val="00A77502"/>
    <w:rsid w:val="00A81E30"/>
    <w:rsid w:val="00A81E67"/>
    <w:rsid w:val="00A81FD3"/>
    <w:rsid w:val="00A842BD"/>
    <w:rsid w:val="00A86C99"/>
    <w:rsid w:val="00A86E5C"/>
    <w:rsid w:val="00A92713"/>
    <w:rsid w:val="00A93524"/>
    <w:rsid w:val="00A937FC"/>
    <w:rsid w:val="00A945FA"/>
    <w:rsid w:val="00A94C97"/>
    <w:rsid w:val="00AA33C7"/>
    <w:rsid w:val="00AB044B"/>
    <w:rsid w:val="00AB3768"/>
    <w:rsid w:val="00AB40D1"/>
    <w:rsid w:val="00AB5F27"/>
    <w:rsid w:val="00AC065D"/>
    <w:rsid w:val="00AC1207"/>
    <w:rsid w:val="00AC6C35"/>
    <w:rsid w:val="00AD113C"/>
    <w:rsid w:val="00AD2D2D"/>
    <w:rsid w:val="00AE16A0"/>
    <w:rsid w:val="00AE2C84"/>
    <w:rsid w:val="00AE467C"/>
    <w:rsid w:val="00AE64D7"/>
    <w:rsid w:val="00AF04D3"/>
    <w:rsid w:val="00AF114D"/>
    <w:rsid w:val="00AF2BE4"/>
    <w:rsid w:val="00AF4C71"/>
    <w:rsid w:val="00AF4DCB"/>
    <w:rsid w:val="00AF755C"/>
    <w:rsid w:val="00B01717"/>
    <w:rsid w:val="00B01E29"/>
    <w:rsid w:val="00B035DF"/>
    <w:rsid w:val="00B12A59"/>
    <w:rsid w:val="00B158E6"/>
    <w:rsid w:val="00B15E81"/>
    <w:rsid w:val="00B21B81"/>
    <w:rsid w:val="00B2218F"/>
    <w:rsid w:val="00B263AD"/>
    <w:rsid w:val="00B31027"/>
    <w:rsid w:val="00B311AB"/>
    <w:rsid w:val="00B330AB"/>
    <w:rsid w:val="00B42B52"/>
    <w:rsid w:val="00B4398C"/>
    <w:rsid w:val="00B43D0B"/>
    <w:rsid w:val="00B44CBE"/>
    <w:rsid w:val="00B517C8"/>
    <w:rsid w:val="00B62781"/>
    <w:rsid w:val="00B63AE5"/>
    <w:rsid w:val="00B81B1A"/>
    <w:rsid w:val="00B91530"/>
    <w:rsid w:val="00B91F00"/>
    <w:rsid w:val="00B97CFF"/>
    <w:rsid w:val="00BA104C"/>
    <w:rsid w:val="00BA1550"/>
    <w:rsid w:val="00BA6EED"/>
    <w:rsid w:val="00BB20CC"/>
    <w:rsid w:val="00BB3736"/>
    <w:rsid w:val="00BB50D3"/>
    <w:rsid w:val="00BC017E"/>
    <w:rsid w:val="00BC24FF"/>
    <w:rsid w:val="00BD0641"/>
    <w:rsid w:val="00BD1587"/>
    <w:rsid w:val="00BD5458"/>
    <w:rsid w:val="00BD7A2D"/>
    <w:rsid w:val="00BE0392"/>
    <w:rsid w:val="00BE19D3"/>
    <w:rsid w:val="00BE3071"/>
    <w:rsid w:val="00BE65C9"/>
    <w:rsid w:val="00BE71C1"/>
    <w:rsid w:val="00BE7845"/>
    <w:rsid w:val="00BF06E4"/>
    <w:rsid w:val="00BF35A0"/>
    <w:rsid w:val="00BF55C2"/>
    <w:rsid w:val="00BF6F52"/>
    <w:rsid w:val="00C0101F"/>
    <w:rsid w:val="00C01343"/>
    <w:rsid w:val="00C0412A"/>
    <w:rsid w:val="00C066EF"/>
    <w:rsid w:val="00C07275"/>
    <w:rsid w:val="00C1327F"/>
    <w:rsid w:val="00C1544B"/>
    <w:rsid w:val="00C156F7"/>
    <w:rsid w:val="00C235E8"/>
    <w:rsid w:val="00C2407C"/>
    <w:rsid w:val="00C2433E"/>
    <w:rsid w:val="00C25D57"/>
    <w:rsid w:val="00C27E6A"/>
    <w:rsid w:val="00C30E82"/>
    <w:rsid w:val="00C31FDA"/>
    <w:rsid w:val="00C376F1"/>
    <w:rsid w:val="00C40ACD"/>
    <w:rsid w:val="00C429FD"/>
    <w:rsid w:val="00C50D97"/>
    <w:rsid w:val="00C50E36"/>
    <w:rsid w:val="00C549EB"/>
    <w:rsid w:val="00C5759E"/>
    <w:rsid w:val="00C612EF"/>
    <w:rsid w:val="00C614FA"/>
    <w:rsid w:val="00C676CA"/>
    <w:rsid w:val="00C677B7"/>
    <w:rsid w:val="00C70CD0"/>
    <w:rsid w:val="00C71F7D"/>
    <w:rsid w:val="00C72D51"/>
    <w:rsid w:val="00C74799"/>
    <w:rsid w:val="00C75510"/>
    <w:rsid w:val="00C7591C"/>
    <w:rsid w:val="00C83784"/>
    <w:rsid w:val="00C85DFC"/>
    <w:rsid w:val="00C85ECB"/>
    <w:rsid w:val="00C86C33"/>
    <w:rsid w:val="00C86D57"/>
    <w:rsid w:val="00C93F62"/>
    <w:rsid w:val="00C94DD5"/>
    <w:rsid w:val="00C96CFB"/>
    <w:rsid w:val="00CA090A"/>
    <w:rsid w:val="00CA11D8"/>
    <w:rsid w:val="00CA41A4"/>
    <w:rsid w:val="00CA7B33"/>
    <w:rsid w:val="00CB2A25"/>
    <w:rsid w:val="00CB3992"/>
    <w:rsid w:val="00CB7285"/>
    <w:rsid w:val="00CC6775"/>
    <w:rsid w:val="00CC72F8"/>
    <w:rsid w:val="00CD0D0A"/>
    <w:rsid w:val="00CD13C6"/>
    <w:rsid w:val="00CD1DCE"/>
    <w:rsid w:val="00CD2151"/>
    <w:rsid w:val="00CE0D46"/>
    <w:rsid w:val="00CE1349"/>
    <w:rsid w:val="00CE32B8"/>
    <w:rsid w:val="00CE3D54"/>
    <w:rsid w:val="00CE64D4"/>
    <w:rsid w:val="00CE7BF7"/>
    <w:rsid w:val="00CF20A9"/>
    <w:rsid w:val="00CF76A0"/>
    <w:rsid w:val="00D01D99"/>
    <w:rsid w:val="00D05774"/>
    <w:rsid w:val="00D05A3E"/>
    <w:rsid w:val="00D079BE"/>
    <w:rsid w:val="00D113DB"/>
    <w:rsid w:val="00D165D9"/>
    <w:rsid w:val="00D168E8"/>
    <w:rsid w:val="00D17CD1"/>
    <w:rsid w:val="00D20EC2"/>
    <w:rsid w:val="00D216FF"/>
    <w:rsid w:val="00D25AC3"/>
    <w:rsid w:val="00D30C6E"/>
    <w:rsid w:val="00D35418"/>
    <w:rsid w:val="00D37ACB"/>
    <w:rsid w:val="00D4088E"/>
    <w:rsid w:val="00D43DBE"/>
    <w:rsid w:val="00D4497D"/>
    <w:rsid w:val="00D45BDA"/>
    <w:rsid w:val="00D4741E"/>
    <w:rsid w:val="00D53790"/>
    <w:rsid w:val="00D5585B"/>
    <w:rsid w:val="00D65738"/>
    <w:rsid w:val="00D7126B"/>
    <w:rsid w:val="00D71B49"/>
    <w:rsid w:val="00D71B5D"/>
    <w:rsid w:val="00D74603"/>
    <w:rsid w:val="00D76667"/>
    <w:rsid w:val="00D80D2C"/>
    <w:rsid w:val="00D831A4"/>
    <w:rsid w:val="00D8663F"/>
    <w:rsid w:val="00D90127"/>
    <w:rsid w:val="00D95755"/>
    <w:rsid w:val="00D979CE"/>
    <w:rsid w:val="00DA7109"/>
    <w:rsid w:val="00DB19D6"/>
    <w:rsid w:val="00DB4451"/>
    <w:rsid w:val="00DB509F"/>
    <w:rsid w:val="00DB5197"/>
    <w:rsid w:val="00DB6ACC"/>
    <w:rsid w:val="00DB7B50"/>
    <w:rsid w:val="00DC1404"/>
    <w:rsid w:val="00DC218A"/>
    <w:rsid w:val="00DC296A"/>
    <w:rsid w:val="00DC2FFD"/>
    <w:rsid w:val="00DC3915"/>
    <w:rsid w:val="00DC3E64"/>
    <w:rsid w:val="00DC5CE8"/>
    <w:rsid w:val="00DC6599"/>
    <w:rsid w:val="00DD15A3"/>
    <w:rsid w:val="00DD1EA4"/>
    <w:rsid w:val="00DD2CFB"/>
    <w:rsid w:val="00DD3683"/>
    <w:rsid w:val="00DD5C5C"/>
    <w:rsid w:val="00DD6C6C"/>
    <w:rsid w:val="00DE3D55"/>
    <w:rsid w:val="00DE48AC"/>
    <w:rsid w:val="00DE4C90"/>
    <w:rsid w:val="00DE5443"/>
    <w:rsid w:val="00DE5B1C"/>
    <w:rsid w:val="00DF3D4B"/>
    <w:rsid w:val="00DF541C"/>
    <w:rsid w:val="00DF7494"/>
    <w:rsid w:val="00E018E4"/>
    <w:rsid w:val="00E01B0D"/>
    <w:rsid w:val="00E0573E"/>
    <w:rsid w:val="00E3059A"/>
    <w:rsid w:val="00E3182B"/>
    <w:rsid w:val="00E31D6E"/>
    <w:rsid w:val="00E356AB"/>
    <w:rsid w:val="00E419DF"/>
    <w:rsid w:val="00E4482F"/>
    <w:rsid w:val="00E528FB"/>
    <w:rsid w:val="00E55CD5"/>
    <w:rsid w:val="00E5713B"/>
    <w:rsid w:val="00E602DB"/>
    <w:rsid w:val="00E6153F"/>
    <w:rsid w:val="00E61988"/>
    <w:rsid w:val="00E61EB9"/>
    <w:rsid w:val="00E64544"/>
    <w:rsid w:val="00E651E1"/>
    <w:rsid w:val="00E65252"/>
    <w:rsid w:val="00E67A8B"/>
    <w:rsid w:val="00E74403"/>
    <w:rsid w:val="00E810B2"/>
    <w:rsid w:val="00E8272A"/>
    <w:rsid w:val="00E82DAF"/>
    <w:rsid w:val="00E8506D"/>
    <w:rsid w:val="00E853A7"/>
    <w:rsid w:val="00E955B8"/>
    <w:rsid w:val="00EA129F"/>
    <w:rsid w:val="00EA1D20"/>
    <w:rsid w:val="00EA30FD"/>
    <w:rsid w:val="00EB043A"/>
    <w:rsid w:val="00EB1C9A"/>
    <w:rsid w:val="00EB292D"/>
    <w:rsid w:val="00EB329F"/>
    <w:rsid w:val="00EB4B66"/>
    <w:rsid w:val="00EB4BD0"/>
    <w:rsid w:val="00EB660B"/>
    <w:rsid w:val="00EC242D"/>
    <w:rsid w:val="00EC7202"/>
    <w:rsid w:val="00EC7AD1"/>
    <w:rsid w:val="00EC7BC1"/>
    <w:rsid w:val="00EE2485"/>
    <w:rsid w:val="00EE490E"/>
    <w:rsid w:val="00EE4FBF"/>
    <w:rsid w:val="00EE51BD"/>
    <w:rsid w:val="00EE52FA"/>
    <w:rsid w:val="00EE5D4C"/>
    <w:rsid w:val="00EF37C1"/>
    <w:rsid w:val="00EF44ED"/>
    <w:rsid w:val="00EF6DB8"/>
    <w:rsid w:val="00F00994"/>
    <w:rsid w:val="00F04FF7"/>
    <w:rsid w:val="00F07726"/>
    <w:rsid w:val="00F10055"/>
    <w:rsid w:val="00F10CFD"/>
    <w:rsid w:val="00F273BA"/>
    <w:rsid w:val="00F3122A"/>
    <w:rsid w:val="00F35D99"/>
    <w:rsid w:val="00F41529"/>
    <w:rsid w:val="00F416C3"/>
    <w:rsid w:val="00F4307E"/>
    <w:rsid w:val="00F458D2"/>
    <w:rsid w:val="00F512B7"/>
    <w:rsid w:val="00F578A8"/>
    <w:rsid w:val="00F6188B"/>
    <w:rsid w:val="00F70976"/>
    <w:rsid w:val="00F81CD9"/>
    <w:rsid w:val="00F85B46"/>
    <w:rsid w:val="00F86082"/>
    <w:rsid w:val="00F92BA2"/>
    <w:rsid w:val="00FA0FC0"/>
    <w:rsid w:val="00FA2766"/>
    <w:rsid w:val="00FA6B98"/>
    <w:rsid w:val="00FB091E"/>
    <w:rsid w:val="00FB1562"/>
    <w:rsid w:val="00FB42B0"/>
    <w:rsid w:val="00FB4E65"/>
    <w:rsid w:val="00FB6F68"/>
    <w:rsid w:val="00FC07CC"/>
    <w:rsid w:val="00FC65FD"/>
    <w:rsid w:val="00FD1A5B"/>
    <w:rsid w:val="00FD1FF5"/>
    <w:rsid w:val="00FD29F6"/>
    <w:rsid w:val="00FD2A3C"/>
    <w:rsid w:val="00FD4768"/>
    <w:rsid w:val="00FE20BB"/>
    <w:rsid w:val="00FE5898"/>
    <w:rsid w:val="00FF0859"/>
    <w:rsid w:val="00FF279D"/>
    <w:rsid w:val="00FF5AFC"/>
    <w:rsid w:val="00FF5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FA43"/>
  <w15:chartTrackingRefBased/>
  <w15:docId w15:val="{F6936CB8-96D8-4040-93B1-AD372C45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0055"/>
    <w:pPr>
      <w:suppressAutoHyphens/>
    </w:pPr>
    <w:rPr>
      <w:lang w:eastAsia="ar-SA"/>
    </w:rPr>
  </w:style>
  <w:style w:type="paragraph" w:styleId="Nadpis1">
    <w:name w:val="heading 1"/>
    <w:basedOn w:val="Normln"/>
    <w:next w:val="Normln"/>
    <w:qFormat/>
    <w:pPr>
      <w:keepNext/>
      <w:numPr>
        <w:numId w:val="1"/>
      </w:numPr>
      <w:outlineLvl w:val="0"/>
    </w:pPr>
    <w:rPr>
      <w:b/>
      <w:sz w:val="32"/>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jc w:val="center"/>
      <w:outlineLvl w:val="2"/>
    </w:pPr>
    <w:rPr>
      <w:b/>
      <w:sz w:val="24"/>
    </w:rPr>
  </w:style>
  <w:style w:type="paragraph" w:styleId="Nadpis4">
    <w:name w:val="heading 4"/>
    <w:basedOn w:val="Normln"/>
    <w:next w:val="Normln"/>
    <w:qFormat/>
    <w:pPr>
      <w:keepNext/>
      <w:numPr>
        <w:ilvl w:val="3"/>
        <w:numId w:val="1"/>
      </w:numPr>
      <w:jc w:val="both"/>
      <w:outlineLvl w:val="3"/>
    </w:pPr>
    <w:rPr>
      <w:sz w:val="24"/>
    </w:rPr>
  </w:style>
  <w:style w:type="paragraph" w:styleId="Nadpis5">
    <w:name w:val="heading 5"/>
    <w:basedOn w:val="Normln"/>
    <w:next w:val="Normln"/>
    <w:qFormat/>
    <w:pPr>
      <w:keepNext/>
      <w:numPr>
        <w:ilvl w:val="4"/>
        <w:numId w:val="1"/>
      </w:numPr>
      <w:jc w:val="center"/>
      <w:outlineLvl w:val="4"/>
    </w:pPr>
    <w:rPr>
      <w:b/>
      <w:sz w:val="32"/>
    </w:rPr>
  </w:style>
  <w:style w:type="paragraph" w:styleId="Nadpis6">
    <w:name w:val="heading 6"/>
    <w:basedOn w:val="Normln"/>
    <w:next w:val="Normln"/>
    <w:qFormat/>
    <w:pPr>
      <w:keepNext/>
      <w:numPr>
        <w:ilvl w:val="5"/>
        <w:numId w:val="1"/>
      </w:numPr>
      <w:outlineLvl w:val="5"/>
    </w:pPr>
    <w:rPr>
      <w:b/>
      <w:sz w:val="24"/>
    </w:rPr>
  </w:style>
  <w:style w:type="paragraph" w:styleId="Nadpis9">
    <w:name w:val="heading 9"/>
    <w:basedOn w:val="Normln"/>
    <w:next w:val="Normln"/>
    <w:qFormat/>
    <w:rsid w:val="00FA6B9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rPr>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jc w:val="both"/>
    </w:pPr>
    <w:rPr>
      <w:sz w:val="24"/>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odsazen21">
    <w:name w:val="Základní text odsazený 21"/>
    <w:basedOn w:val="Normln"/>
    <w:pPr>
      <w:ind w:left="397" w:hanging="397"/>
      <w:jc w:val="both"/>
    </w:pPr>
    <w:rPr>
      <w:sz w:val="24"/>
    </w:rPr>
  </w:style>
  <w:style w:type="paragraph" w:customStyle="1" w:styleId="Zkladntextodsazen31">
    <w:name w:val="Základní text odsazený 31"/>
    <w:basedOn w:val="Normln"/>
    <w:pPr>
      <w:ind w:left="709" w:hanging="709"/>
      <w:jc w:val="both"/>
    </w:pPr>
    <w:rPr>
      <w:sz w:val="24"/>
    </w:rPr>
  </w:style>
  <w:style w:type="paragraph" w:styleId="Zkladntextodsazen">
    <w:name w:val="Body Text Indent"/>
    <w:basedOn w:val="Normln"/>
    <w:rPr>
      <w:sz w:val="24"/>
    </w:rPr>
  </w:style>
  <w:style w:type="paragraph" w:customStyle="1" w:styleId="Textvbloku1">
    <w:name w:val="Text v bloku1"/>
    <w:basedOn w:val="Normln"/>
    <w:pPr>
      <w:ind w:left="3540" w:right="110" w:hanging="3256"/>
      <w:jc w:val="both"/>
    </w:pPr>
    <w:rPr>
      <w:rFonts w:eastAsia="MS Mincho"/>
      <w:sz w:val="24"/>
    </w:rPr>
  </w:style>
  <w:style w:type="paragraph" w:customStyle="1" w:styleId="default">
    <w:name w:val="default"/>
    <w:basedOn w:val="Normln"/>
    <w:rsid w:val="00F81CD9"/>
    <w:pPr>
      <w:suppressAutoHyphens w:val="0"/>
      <w:autoSpaceDE w:val="0"/>
      <w:autoSpaceDN w:val="0"/>
    </w:pPr>
    <w:rPr>
      <w:rFonts w:ascii="Bradley Hand ITC" w:eastAsia="Arial Unicode MS" w:hAnsi="Bradley Hand ITC" w:cs="Arial Unicode MS"/>
      <w:color w:val="000000"/>
      <w:sz w:val="24"/>
      <w:szCs w:val="24"/>
      <w:lang w:eastAsia="cs-CZ"/>
    </w:rPr>
  </w:style>
  <w:style w:type="paragraph" w:styleId="Zkladntext2">
    <w:name w:val="Body Text 2"/>
    <w:basedOn w:val="Normln"/>
    <w:rsid w:val="00383C25"/>
    <w:pPr>
      <w:spacing w:after="120" w:line="480" w:lineRule="auto"/>
    </w:pPr>
  </w:style>
  <w:style w:type="paragraph" w:styleId="Zkladntext3">
    <w:name w:val="Body Text 3"/>
    <w:basedOn w:val="Normln"/>
    <w:rsid w:val="00D71B49"/>
    <w:pPr>
      <w:spacing w:after="120"/>
    </w:pPr>
    <w:rPr>
      <w:sz w:val="16"/>
      <w:szCs w:val="16"/>
    </w:rPr>
  </w:style>
  <w:style w:type="paragraph" w:styleId="Textbubliny">
    <w:name w:val="Balloon Text"/>
    <w:basedOn w:val="Normln"/>
    <w:semiHidden/>
    <w:rsid w:val="00832E49"/>
    <w:rPr>
      <w:rFonts w:ascii="Tahoma" w:hAnsi="Tahoma" w:cs="Tahoma"/>
      <w:sz w:val="16"/>
      <w:szCs w:val="16"/>
    </w:rPr>
  </w:style>
  <w:style w:type="paragraph" w:customStyle="1" w:styleId="bntext">
    <w:name w:val="běžný text"/>
    <w:basedOn w:val="Normln"/>
    <w:rsid w:val="00D01D99"/>
    <w:pPr>
      <w:tabs>
        <w:tab w:val="left" w:pos="1418"/>
        <w:tab w:val="left" w:pos="7320"/>
      </w:tabs>
      <w:suppressAutoHyphens w:val="0"/>
      <w:overflowPunct w:val="0"/>
      <w:autoSpaceDE w:val="0"/>
      <w:autoSpaceDN w:val="0"/>
      <w:adjustRightInd w:val="0"/>
      <w:jc w:val="both"/>
      <w:textAlignment w:val="baseline"/>
    </w:pPr>
    <w:rPr>
      <w:rFonts w:ascii="Arial" w:hAnsi="Arial" w:cs="Arial"/>
      <w:sz w:val="22"/>
      <w:szCs w:val="24"/>
      <w:lang w:eastAsia="cs-CZ"/>
    </w:rPr>
  </w:style>
  <w:style w:type="paragraph" w:customStyle="1" w:styleId="Bntext2">
    <w:name w:val="Běžný text 2"/>
    <w:basedOn w:val="Normln"/>
    <w:link w:val="Bntext2Char"/>
    <w:rsid w:val="00A81FD3"/>
    <w:pPr>
      <w:tabs>
        <w:tab w:val="num" w:pos="-1560"/>
      </w:tabs>
      <w:suppressAutoHyphens w:val="0"/>
      <w:overflowPunct w:val="0"/>
      <w:autoSpaceDE w:val="0"/>
      <w:autoSpaceDN w:val="0"/>
      <w:adjustRightInd w:val="0"/>
      <w:ind w:left="567"/>
      <w:jc w:val="both"/>
      <w:textAlignment w:val="baseline"/>
    </w:pPr>
    <w:rPr>
      <w:rFonts w:ascii="Arial" w:hAnsi="Arial"/>
      <w:sz w:val="22"/>
      <w:szCs w:val="24"/>
      <w:lang w:eastAsia="cs-CZ"/>
    </w:rPr>
  </w:style>
  <w:style w:type="character" w:customStyle="1" w:styleId="Bntext2Char">
    <w:name w:val="Běžný text 2 Char"/>
    <w:link w:val="Bntext2"/>
    <w:rsid w:val="00A81FD3"/>
    <w:rPr>
      <w:rFonts w:ascii="Arial" w:hAnsi="Arial"/>
      <w:sz w:val="22"/>
      <w:szCs w:val="24"/>
      <w:lang w:val="cs-CZ" w:eastAsia="cs-CZ" w:bidi="ar-SA"/>
    </w:rPr>
  </w:style>
  <w:style w:type="paragraph" w:styleId="Zkladntextodsazen2">
    <w:name w:val="Body Text Indent 2"/>
    <w:basedOn w:val="Normln"/>
    <w:rsid w:val="00282097"/>
    <w:pPr>
      <w:spacing w:after="120" w:line="480" w:lineRule="auto"/>
      <w:ind w:left="283"/>
    </w:pPr>
  </w:style>
  <w:style w:type="paragraph" w:styleId="Zkladntextodsazen3">
    <w:name w:val="Body Text Indent 3"/>
    <w:basedOn w:val="Normln"/>
    <w:link w:val="Zkladntextodsazen3Char"/>
    <w:rsid w:val="00BB50D3"/>
    <w:pPr>
      <w:suppressAutoHyphens w:val="0"/>
      <w:spacing w:after="120"/>
      <w:ind w:left="283"/>
    </w:pPr>
    <w:rPr>
      <w:sz w:val="16"/>
      <w:szCs w:val="16"/>
      <w:lang w:eastAsia="cs-CZ"/>
    </w:rPr>
  </w:style>
  <w:style w:type="character" w:customStyle="1" w:styleId="Zkladntextodsazen3Char">
    <w:name w:val="Základní text odsazený 3 Char"/>
    <w:link w:val="Zkladntextodsazen3"/>
    <w:semiHidden/>
    <w:locked/>
    <w:rsid w:val="00BB50D3"/>
    <w:rPr>
      <w:sz w:val="16"/>
      <w:szCs w:val="16"/>
      <w:lang w:val="cs-CZ" w:eastAsia="cs-CZ" w:bidi="ar-SA"/>
    </w:rPr>
  </w:style>
  <w:style w:type="character" w:styleId="Odkaznakoment">
    <w:name w:val="annotation reference"/>
    <w:semiHidden/>
    <w:rsid w:val="001C2807"/>
    <w:rPr>
      <w:sz w:val="16"/>
      <w:szCs w:val="16"/>
    </w:rPr>
  </w:style>
  <w:style w:type="paragraph" w:styleId="Textkomente">
    <w:name w:val="annotation text"/>
    <w:basedOn w:val="Normln"/>
    <w:semiHidden/>
    <w:rsid w:val="001C2807"/>
  </w:style>
  <w:style w:type="paragraph" w:styleId="Pedmtkomente">
    <w:name w:val="annotation subject"/>
    <w:basedOn w:val="Textkomente"/>
    <w:next w:val="Textkomente"/>
    <w:semiHidden/>
    <w:rsid w:val="001C2807"/>
    <w:rPr>
      <w:b/>
      <w:bCs/>
    </w:rPr>
  </w:style>
  <w:style w:type="paragraph" w:styleId="Zhlav">
    <w:name w:val="header"/>
    <w:basedOn w:val="Normln"/>
    <w:rsid w:val="00EE490E"/>
    <w:pPr>
      <w:tabs>
        <w:tab w:val="center" w:pos="4536"/>
        <w:tab w:val="right" w:pos="9072"/>
      </w:tabs>
    </w:pPr>
  </w:style>
  <w:style w:type="paragraph" w:styleId="Zpat">
    <w:name w:val="footer"/>
    <w:basedOn w:val="Normln"/>
    <w:rsid w:val="00EE490E"/>
    <w:pPr>
      <w:tabs>
        <w:tab w:val="center" w:pos="4536"/>
        <w:tab w:val="right" w:pos="9072"/>
      </w:tabs>
    </w:pPr>
  </w:style>
  <w:style w:type="character" w:styleId="slostrnky">
    <w:name w:val="page number"/>
    <w:basedOn w:val="Standardnpsmoodstavce"/>
    <w:rsid w:val="00EE490E"/>
  </w:style>
  <w:style w:type="paragraph" w:styleId="Rozloendokumentu">
    <w:name w:val="Document Map"/>
    <w:basedOn w:val="Normln"/>
    <w:semiHidden/>
    <w:rsid w:val="0068243D"/>
    <w:pPr>
      <w:shd w:val="clear" w:color="auto" w:fill="000080"/>
    </w:pPr>
    <w:rPr>
      <w:rFonts w:ascii="Tahoma" w:hAnsi="Tahoma" w:cs="Tahoma"/>
    </w:rPr>
  </w:style>
  <w:style w:type="paragraph" w:customStyle="1" w:styleId="odrkatun">
    <w:name w:val="odrážka tučně"/>
    <w:basedOn w:val="Normln"/>
    <w:rsid w:val="004904CD"/>
    <w:pPr>
      <w:numPr>
        <w:numId w:val="5"/>
      </w:numPr>
      <w:suppressAutoHyphens w:val="0"/>
      <w:overflowPunct w:val="0"/>
      <w:autoSpaceDE w:val="0"/>
      <w:autoSpaceDN w:val="0"/>
      <w:adjustRightInd w:val="0"/>
      <w:jc w:val="both"/>
      <w:textAlignment w:val="baseline"/>
    </w:pPr>
    <w:rPr>
      <w:rFonts w:ascii="Arial" w:hAnsi="Arial" w:cs="Arial"/>
      <w:b/>
      <w:bCs/>
      <w:sz w:val="22"/>
      <w:lang w:eastAsia="cs-CZ"/>
    </w:rPr>
  </w:style>
  <w:style w:type="paragraph" w:customStyle="1" w:styleId="Textpsmene">
    <w:name w:val="Text písmene"/>
    <w:basedOn w:val="Normln"/>
    <w:rsid w:val="00CD1DCE"/>
    <w:pPr>
      <w:numPr>
        <w:ilvl w:val="1"/>
        <w:numId w:val="6"/>
      </w:numPr>
      <w:suppressAutoHyphens w:val="0"/>
      <w:jc w:val="both"/>
      <w:outlineLvl w:val="7"/>
    </w:pPr>
    <w:rPr>
      <w:sz w:val="24"/>
      <w:szCs w:val="24"/>
      <w:lang w:eastAsia="cs-CZ"/>
    </w:rPr>
  </w:style>
  <w:style w:type="paragraph" w:customStyle="1" w:styleId="Textodstavce">
    <w:name w:val="Text odstavce"/>
    <w:basedOn w:val="Normln"/>
    <w:rsid w:val="00CD1DCE"/>
    <w:pPr>
      <w:numPr>
        <w:numId w:val="6"/>
      </w:numPr>
      <w:tabs>
        <w:tab w:val="left" w:pos="851"/>
      </w:tabs>
      <w:suppressAutoHyphens w:val="0"/>
      <w:spacing w:before="120" w:after="120"/>
      <w:jc w:val="both"/>
      <w:outlineLvl w:val="6"/>
    </w:pPr>
    <w:rPr>
      <w:sz w:val="24"/>
      <w:szCs w:val="24"/>
      <w:lang w:eastAsia="cs-CZ"/>
    </w:rPr>
  </w:style>
  <w:style w:type="paragraph" w:customStyle="1" w:styleId="Normln0">
    <w:name w:val="Normální~"/>
    <w:basedOn w:val="Normln"/>
    <w:rsid w:val="00EE5D4C"/>
    <w:pPr>
      <w:widowControl w:val="0"/>
      <w:suppressAutoHyphens w:val="0"/>
    </w:pPr>
    <w:rPr>
      <w:rFonts w:ascii="Arial" w:hAnsi="Arial"/>
      <w:sz w:val="22"/>
      <w:lang w:eastAsia="cs-CZ"/>
    </w:rPr>
  </w:style>
  <w:style w:type="paragraph" w:customStyle="1" w:styleId="Odstavecodsazen">
    <w:name w:val="Odstavec odsazený"/>
    <w:basedOn w:val="Normln"/>
    <w:rsid w:val="00EE5D4C"/>
    <w:pPr>
      <w:widowControl w:val="0"/>
      <w:tabs>
        <w:tab w:val="left" w:pos="1699"/>
      </w:tabs>
      <w:spacing w:line="100" w:lineRule="atLeast"/>
      <w:ind w:left="1332" w:hanging="849"/>
      <w:jc w:val="both"/>
    </w:pPr>
    <w:rPr>
      <w:sz w:val="24"/>
      <w:szCs w:val="24"/>
      <w:lang w:eastAsia="cs-CZ"/>
    </w:rPr>
  </w:style>
  <w:style w:type="character" w:customStyle="1" w:styleId="NormlnChar">
    <w:name w:val="Normální~ Char"/>
    <w:rsid w:val="004C58D2"/>
    <w:rPr>
      <w:rFonts w:ascii="Arial" w:hAnsi="Arial"/>
      <w:sz w:val="22"/>
    </w:rPr>
  </w:style>
  <w:style w:type="paragraph" w:customStyle="1" w:styleId="VZ">
    <w:name w:val="VZ"/>
    <w:basedOn w:val="Normln"/>
    <w:rsid w:val="00C07275"/>
    <w:pPr>
      <w:suppressAutoHyphens w:val="0"/>
      <w:overflowPunct w:val="0"/>
      <w:autoSpaceDE w:val="0"/>
      <w:autoSpaceDN w:val="0"/>
      <w:adjustRightInd w:val="0"/>
      <w:jc w:val="both"/>
      <w:textAlignment w:val="baseline"/>
    </w:pPr>
    <w:rPr>
      <w:rFonts w:ascii="Arial" w:hAnsi="Arial" w:cs="Arial"/>
      <w:lang w:eastAsia="cs-CZ"/>
    </w:rPr>
  </w:style>
  <w:style w:type="paragraph" w:customStyle="1" w:styleId="Odstavec">
    <w:name w:val="Odstavec"/>
    <w:basedOn w:val="Normln"/>
    <w:rsid w:val="000D36ED"/>
    <w:pPr>
      <w:widowControl w:val="0"/>
      <w:spacing w:line="100" w:lineRule="atLeast"/>
      <w:ind w:firstLine="539"/>
      <w:jc w:val="both"/>
    </w:pPr>
    <w:rPr>
      <w:sz w:val="24"/>
      <w:szCs w:val="24"/>
    </w:rPr>
  </w:style>
  <w:style w:type="paragraph" w:customStyle="1" w:styleId="Zkladntext30">
    <w:name w:val="Základní text3"/>
    <w:basedOn w:val="Normln"/>
    <w:rsid w:val="000D36ED"/>
    <w:pPr>
      <w:widowControl w:val="0"/>
      <w:spacing w:line="100" w:lineRule="atLeast"/>
    </w:pPr>
    <w:rPr>
      <w:sz w:val="24"/>
      <w:szCs w:val="24"/>
    </w:rPr>
  </w:style>
  <w:style w:type="paragraph" w:customStyle="1" w:styleId="Odstavecodsazen0">
    <w:name w:val="Odstavec odsazený~"/>
    <w:basedOn w:val="Normln"/>
    <w:rsid w:val="000D36ED"/>
    <w:pPr>
      <w:widowControl w:val="0"/>
      <w:tabs>
        <w:tab w:val="left" w:pos="1699"/>
      </w:tabs>
      <w:spacing w:line="100" w:lineRule="atLeast"/>
      <w:ind w:left="1332" w:hanging="849"/>
      <w:jc w:val="both"/>
    </w:pPr>
    <w:rPr>
      <w:sz w:val="24"/>
      <w:szCs w:val="24"/>
    </w:rPr>
  </w:style>
  <w:style w:type="paragraph" w:customStyle="1" w:styleId="Default0">
    <w:name w:val="Default"/>
    <w:rsid w:val="00014320"/>
    <w:pPr>
      <w:autoSpaceDE w:val="0"/>
      <w:autoSpaceDN w:val="0"/>
      <w:adjustRightInd w:val="0"/>
    </w:pPr>
    <w:rPr>
      <w:rFonts w:ascii="Arial" w:hAnsi="Arial" w:cs="Arial"/>
      <w:color w:val="000000"/>
      <w:sz w:val="24"/>
      <w:szCs w:val="24"/>
    </w:rPr>
  </w:style>
  <w:style w:type="character" w:styleId="Hypertextovodkaz">
    <w:name w:val="Hyperlink"/>
    <w:rsid w:val="00673B96"/>
    <w:rPr>
      <w:color w:val="0000FF"/>
      <w:u w:val="single"/>
    </w:rPr>
  </w:style>
  <w:style w:type="paragraph" w:styleId="Odstavecseseznamem">
    <w:name w:val="List Paragraph"/>
    <w:basedOn w:val="Normln"/>
    <w:uiPriority w:val="34"/>
    <w:qFormat/>
    <w:rsid w:val="00357C3A"/>
    <w:pPr>
      <w:ind w:left="708"/>
    </w:pPr>
  </w:style>
  <w:style w:type="numbering" w:customStyle="1" w:styleId="Styl1">
    <w:name w:val="Styl1"/>
    <w:rsid w:val="007423B3"/>
    <w:pPr>
      <w:numPr>
        <w:numId w:val="8"/>
      </w:numPr>
    </w:pPr>
  </w:style>
  <w:style w:type="paragraph" w:customStyle="1" w:styleId="T1blotextu">
    <w:name w:val="Tě1blo textu"/>
    <w:basedOn w:val="Normln"/>
    <w:uiPriority w:val="99"/>
    <w:rsid w:val="00547BA4"/>
    <w:pPr>
      <w:widowControl w:val="0"/>
      <w:suppressAutoHyphens w:val="0"/>
      <w:autoSpaceDE w:val="0"/>
      <w:autoSpaceDN w:val="0"/>
      <w:adjustRightInd w:val="0"/>
    </w:pPr>
    <w:rPr>
      <w:rFonts w:ascii="Courier New" w:cs="Courier New"/>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islav.rada@vbite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868A-61C4-4AB2-932D-130418FB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16</Pages>
  <Words>5916</Words>
  <Characters>34905</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Smlouva o dílo - stavební príce</vt:lpstr>
    </vt:vector>
  </TitlesOfParts>
  <Manager/>
  <Company/>
  <LinksUpToDate>false</LinksUpToDate>
  <CharactersWithSpaces>40740</CharactersWithSpaces>
  <SharedDoc>false</SharedDoc>
  <HLinks>
    <vt:vector size="6" baseType="variant">
      <vt:variant>
        <vt:i4>7864328</vt:i4>
      </vt:variant>
      <vt:variant>
        <vt:i4>0</vt:i4>
      </vt:variant>
      <vt:variant>
        <vt:i4>0</vt:i4>
      </vt:variant>
      <vt:variant>
        <vt:i4>5</vt:i4>
      </vt:variant>
      <vt:variant>
        <vt:lpwstr>mailto:ladislav.rada@vbites.cz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stavební príce</dc:title>
  <dc:subject/>
  <dc:creator>zakovsky</dc:creator>
  <cp:keywords/>
  <cp:lastModifiedBy>Milan Pelc</cp:lastModifiedBy>
  <cp:revision>8</cp:revision>
  <cp:lastPrinted>2017-01-31T08:26:00Z</cp:lastPrinted>
  <dcterms:created xsi:type="dcterms:W3CDTF">2017-01-30T12:40:00Z</dcterms:created>
  <dcterms:modified xsi:type="dcterms:W3CDTF">2017-03-08T09:06:00Z</dcterms:modified>
</cp:coreProperties>
</file>