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Pr="00E640D3" w:rsidRDefault="003E18B1" w:rsidP="003E18B1">
      <w:pPr>
        <w:spacing w:after="60"/>
        <w:rPr>
          <w:rFonts w:ascii="Arial" w:hAnsi="Arial" w:cs="Arial"/>
        </w:rPr>
      </w:pPr>
      <w:r w:rsidRPr="00E640D3">
        <w:rPr>
          <w:rFonts w:ascii="Arial" w:hAnsi="Arial" w:cs="Arial"/>
        </w:rPr>
        <w:t>Příloha č. 1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Krycí list nabídky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„</w:t>
      </w:r>
      <w:r w:rsidR="005445F0" w:rsidRPr="005445F0">
        <w:rPr>
          <w:rFonts w:ascii="Arial" w:hAnsi="Arial" w:cs="Arial"/>
          <w:b/>
          <w:bCs/>
          <w:sz w:val="28"/>
        </w:rPr>
        <w:t>Parkoviště Spálené Valy – 1. etapa</w:t>
      </w:r>
      <w:r w:rsidRPr="00E640D3">
        <w:rPr>
          <w:rFonts w:ascii="Arial" w:hAnsi="Arial" w:cs="Arial"/>
          <w:b/>
          <w:bCs/>
          <w:sz w:val="28"/>
        </w:rPr>
        <w:t>“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A/ Uchazeč: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název: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adresa: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pověřený zástupce: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telefon/fax 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IČ: .................................................. DIČ: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B/ Nabídková cena: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Celková nabídková cena (bez DPH):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DPH: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</w:t>
      </w:r>
      <w:r w:rsidR="00B96184">
        <w:rPr>
          <w:rFonts w:ascii="Arial" w:hAnsi="Arial" w:cs="Arial"/>
          <w:snapToGrid w:val="0"/>
        </w:rPr>
        <w:t>lková nabídková cena včetně DPH</w:t>
      </w:r>
      <w:r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zahájení: .................................</w:t>
      </w:r>
      <w:r w:rsidR="005445F0">
        <w:rPr>
          <w:rFonts w:ascii="Arial" w:hAnsi="Arial" w:cs="Arial"/>
          <w:snapToGrid w:val="0"/>
        </w:rPr>
        <w:t>................. (předpoklad 24.04.2025</w:t>
      </w:r>
      <w:r w:rsidRPr="00E640D3">
        <w:rPr>
          <w:rFonts w:ascii="Arial" w:hAnsi="Arial" w:cs="Arial"/>
          <w:snapToGrid w:val="0"/>
        </w:rPr>
        <w:t xml:space="preserve">)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dokončení: ....................................</w:t>
      </w:r>
      <w:r w:rsidR="005862D3">
        <w:rPr>
          <w:rFonts w:ascii="Arial" w:hAnsi="Arial" w:cs="Arial"/>
          <w:snapToGrid w:val="0"/>
        </w:rPr>
        <w:t>.............. (</w:t>
      </w:r>
      <w:r w:rsidR="00303CF5">
        <w:rPr>
          <w:rFonts w:ascii="Arial" w:hAnsi="Arial" w:cs="Arial"/>
          <w:snapToGrid w:val="0"/>
        </w:rPr>
        <w:t>do 52 dní od zahájení stavebních prací</w:t>
      </w:r>
      <w:r w:rsidRPr="00E640D3">
        <w:rPr>
          <w:rFonts w:ascii="Arial" w:hAnsi="Arial" w:cs="Arial"/>
          <w:snapToGrid w:val="0"/>
        </w:rPr>
        <w:t>)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bookmarkStart w:id="0" w:name="_GoBack"/>
      <w:bookmarkEnd w:id="0"/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  <w:u w:val="single"/>
        </w:rPr>
      </w:pPr>
      <w:r w:rsidRPr="00E640D3">
        <w:rPr>
          <w:rFonts w:ascii="Arial" w:hAnsi="Arial" w:cs="Arial"/>
          <w:snapToGrid w:val="0"/>
          <w:u w:val="single"/>
        </w:rPr>
        <w:t xml:space="preserve">Platnost nabídkové ceny do </w:t>
      </w:r>
      <w:r w:rsidR="005445F0">
        <w:rPr>
          <w:rFonts w:ascii="Arial" w:hAnsi="Arial" w:cs="Arial"/>
          <w:snapToGrid w:val="0"/>
          <w:u w:val="single"/>
        </w:rPr>
        <w:t>07.05.2025</w:t>
      </w:r>
      <w:r w:rsidRPr="00E640D3">
        <w:rPr>
          <w:rFonts w:ascii="Arial" w:hAnsi="Arial" w:cs="Arial"/>
          <w:snapToGrid w:val="0"/>
          <w:u w:val="single"/>
        </w:rPr>
        <w:t>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D/ Navržená záruční lhůta:</w:t>
      </w:r>
      <w:r w:rsidRPr="00E640D3">
        <w:rPr>
          <w:rFonts w:ascii="Arial" w:hAnsi="Arial" w:cs="Arial"/>
          <w:snapToGrid w:val="0"/>
        </w:rPr>
        <w:t xml:space="preserve">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- doba v měsících: 60 měsíců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Datum: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z w:val="20"/>
          <w:szCs w:val="20"/>
        </w:rPr>
        <w:tab/>
      </w:r>
      <w:r w:rsidRPr="00E640D3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</w:p>
    <w:p w:rsidR="00D349F2" w:rsidRDefault="003E18B1" w:rsidP="00D349F2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</w:t>
      </w:r>
      <w:r w:rsidRPr="00E640D3">
        <w:rPr>
          <w:rFonts w:ascii="Arial" w:hAnsi="Arial" w:cs="Arial"/>
          <w:snapToGrid w:val="0"/>
          <w:sz w:val="20"/>
          <w:szCs w:val="20"/>
        </w:rPr>
        <w:t>azítko a podpis uchazeče</w:t>
      </w:r>
    </w:p>
    <w:p w:rsidR="00D349F2" w:rsidRPr="00D349F2" w:rsidRDefault="00D349F2" w:rsidP="00D349F2">
      <w:pPr>
        <w:pStyle w:val="Zkladntext"/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</w:p>
    <w:sectPr w:rsidR="00D349F2" w:rsidRPr="00D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000CB8"/>
    <w:rsid w:val="00303CF5"/>
    <w:rsid w:val="003E18B1"/>
    <w:rsid w:val="005445F0"/>
    <w:rsid w:val="005862D3"/>
    <w:rsid w:val="00B96184"/>
    <w:rsid w:val="00D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9281"/>
  <w15:chartTrackingRefBased/>
  <w15:docId w15:val="{8E6124ED-597A-4EAD-ABC9-5B69E7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E18B1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18B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Koláčný Ondřej</cp:lastModifiedBy>
  <cp:revision>6</cp:revision>
  <dcterms:created xsi:type="dcterms:W3CDTF">2024-03-11T14:39:00Z</dcterms:created>
  <dcterms:modified xsi:type="dcterms:W3CDTF">2025-03-20T08:58:00Z</dcterms:modified>
</cp:coreProperties>
</file>