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4B" w:rsidRPr="003C6A4B" w:rsidRDefault="003C6A4B" w:rsidP="003C6A4B">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cs-CZ"/>
        </w:rPr>
      </w:pPr>
      <w:r w:rsidRPr="003C6A4B">
        <w:rPr>
          <w:rFonts w:ascii="Times New Roman" w:eastAsia="Times New Roman" w:hAnsi="Times New Roman" w:cs="Times New Roman"/>
          <w:b/>
          <w:bCs/>
          <w:color w:val="FF0000"/>
          <w:kern w:val="36"/>
          <w:sz w:val="48"/>
          <w:szCs w:val="48"/>
          <w:lang w:eastAsia="cs-CZ"/>
        </w:rPr>
        <w:t>Informace o způsobu hlasování při volbě prezidenta České republiky 2023</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  </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 xml:space="preserve">Volba prezidenta republiky se koná </w:t>
      </w:r>
      <w:r w:rsidRPr="003C6A4B">
        <w:rPr>
          <w:rFonts w:ascii="Times New Roman" w:eastAsia="Times New Roman" w:hAnsi="Times New Roman" w:cs="Times New Roman"/>
          <w:bCs/>
          <w:sz w:val="24"/>
          <w:szCs w:val="24"/>
          <w:lang w:eastAsia="cs-CZ"/>
        </w:rPr>
        <w:t xml:space="preserve">na území České republiky </w:t>
      </w:r>
      <w:r w:rsidRPr="003C6A4B">
        <w:rPr>
          <w:rFonts w:ascii="Times New Roman" w:eastAsia="Times New Roman" w:hAnsi="Times New Roman" w:cs="Times New Roman"/>
          <w:b/>
          <w:bCs/>
          <w:sz w:val="24"/>
          <w:szCs w:val="24"/>
          <w:lang w:eastAsia="cs-CZ"/>
        </w:rPr>
        <w:t>v pátek 13. ledna 2023 od 14.00 hodin do 22.00 hodin a v sobotu 14. ledna 2023 od 8.00 hodin do 14.00 hodin</w:t>
      </w:r>
      <w:r w:rsidRPr="003C6A4B">
        <w:rPr>
          <w:rFonts w:ascii="Times New Roman" w:eastAsia="Times New Roman" w:hAnsi="Times New Roman" w:cs="Times New Roman"/>
          <w:b/>
          <w:sz w:val="24"/>
          <w:szCs w:val="24"/>
          <w:lang w:eastAsia="cs-CZ"/>
        </w:rPr>
        <w:t>.</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Případné druhé kolo volby prezidenta se na území České republiky uskuteční v pátek 27. ledna 2022 od 14.00 hodin do 22.00 hodin a v sobotu 28. ledna 2023 od 8.00 hodin do 14.00 hodin.</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Voličem je</w:t>
      </w:r>
    </w:p>
    <w:p w:rsidR="003C6A4B" w:rsidRPr="003C6A4B" w:rsidRDefault="003C6A4B" w:rsidP="003C6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občan ČR, který nejpozději 14. ledna 2023 dovrší věku 18 let;</w:t>
      </w:r>
    </w:p>
    <w:p w:rsidR="003C6A4B" w:rsidRPr="003C6A4B" w:rsidRDefault="003C6A4B" w:rsidP="003C6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ve druhém kole pak i občan ČR, který nejpozději 28. ledna 2023 dovrší věku 18 let,</w:t>
      </w:r>
      <w:r w:rsidRPr="003C6A4B">
        <w:rPr>
          <w:rFonts w:ascii="Times New Roman" w:eastAsia="Times New Roman" w:hAnsi="Times New Roman" w:cs="Times New Roman"/>
          <w:sz w:val="24"/>
          <w:szCs w:val="24"/>
          <w:lang w:eastAsia="cs-CZ"/>
        </w:rPr>
        <w:br/>
      </w:r>
      <w:r w:rsidRPr="003C6A4B">
        <w:rPr>
          <w:rFonts w:ascii="Times New Roman" w:eastAsia="Times New Roman" w:hAnsi="Times New Roman" w:cs="Times New Roman"/>
          <w:sz w:val="24"/>
          <w:szCs w:val="24"/>
          <w:lang w:eastAsia="cs-CZ"/>
        </w:rPr>
        <w:br/>
        <w:t>a nemá</w:t>
      </w:r>
      <w:r w:rsidRPr="003C6A4B">
        <w:rPr>
          <w:rFonts w:ascii="Times New Roman" w:eastAsia="Times New Roman" w:hAnsi="Times New Roman" w:cs="Times New Roman"/>
          <w:sz w:val="24"/>
          <w:szCs w:val="24"/>
          <w:lang w:eastAsia="cs-CZ"/>
        </w:rPr>
        <w:br/>
        <w:t> </w:t>
      </w:r>
    </w:p>
    <w:p w:rsidR="003C6A4B" w:rsidRPr="003C6A4B" w:rsidRDefault="003C6A4B" w:rsidP="003C6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omezenou svobodu z důvodu ochrany zdraví lidu a</w:t>
      </w:r>
    </w:p>
    <w:p w:rsidR="003C6A4B" w:rsidRPr="003C6A4B" w:rsidRDefault="003C6A4B" w:rsidP="003C6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omezenou svéprávnost k výkonu práva volit.</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Volební místnost</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Adresu volební místnosti a další potřebné informace zveřejní starosta nejpozději 15 dnů přede dnem volby, tj. nejpozději 29. prosince 2022, způsobem v místě obvyklým; pokud je v obci více volebních okrsků, starosta sdělí, která část obce a volební místnost náleží ke kterému okrsku.</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Hlasovací lístky</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Hlasovací lístky pro volbu prezidenta republiky jsou vytištěny pro každého kandidáta samostatně.</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Na každém hlasovacím lístku je uvedeno číslo kandidáta.</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Hlasovací lístky obdrží voliči nejpozději 3 dny přede dnem prvního kola volby (10. ledna 2023).</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Pro druhé kolo volby obdrží voliči hlasovací lístky </w:t>
      </w:r>
      <w:r w:rsidRPr="003C6A4B">
        <w:rPr>
          <w:rFonts w:ascii="Times New Roman" w:eastAsia="Times New Roman" w:hAnsi="Times New Roman" w:cs="Times New Roman"/>
          <w:b/>
          <w:bCs/>
          <w:sz w:val="24"/>
          <w:szCs w:val="24"/>
          <w:lang w:eastAsia="cs-CZ"/>
        </w:rPr>
        <w:t>až ve volební místnosti</w:t>
      </w:r>
      <w:r w:rsidRPr="003C6A4B">
        <w:rPr>
          <w:rFonts w:ascii="Times New Roman" w:eastAsia="Times New Roman" w:hAnsi="Times New Roman" w:cs="Times New Roman"/>
          <w:sz w:val="24"/>
          <w:szCs w:val="24"/>
          <w:lang w:eastAsia="cs-CZ"/>
        </w:rPr>
        <w:t>.</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Vzorové hlasovací lístky a informace o případných tiskových chybách na hlasovacím lístku jsou zveřejněny ve volební místnosti.</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lastRenderedPageBreak/>
        <w:t>Informace o vzdání se kandidatury nebo ztrátě volitelnosti</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Ve volební místnosti se zveřejňují informace o případném vzdání se kandidatury nebo ztrátě volitelnosti kandidáta. </w:t>
      </w:r>
      <w:r w:rsidRPr="003C6A4B">
        <w:rPr>
          <w:rFonts w:ascii="Times New Roman" w:eastAsia="Times New Roman" w:hAnsi="Times New Roman" w:cs="Times New Roman"/>
          <w:b/>
          <w:bCs/>
          <w:sz w:val="24"/>
          <w:szCs w:val="24"/>
          <w:lang w:eastAsia="cs-CZ"/>
        </w:rPr>
        <w:t>Při zjišťování výsledků voleb se k hlasům odevzdaným pro takového kandidáta nepřihlíží.</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Prokázání totožnosti</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Volič musí ve volební místnosti prokázat svou totožnost a státní občanství České republiky</w:t>
      </w:r>
    </w:p>
    <w:p w:rsidR="003C6A4B" w:rsidRPr="003C6A4B" w:rsidRDefault="003C6A4B" w:rsidP="003C6A4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platným občanským průkazem,</w:t>
      </w:r>
    </w:p>
    <w:p w:rsidR="003C6A4B" w:rsidRPr="003C6A4B" w:rsidRDefault="003C6A4B" w:rsidP="003C6A4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platným cestovním, diplomatickým nebo služebním pasem České republiky anebo cestovním průkazem.</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Neprokáže-li volič svou totožnost a státní občanství České republiky potřebným dokladem, nebude mu hlasování umožněno.</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Průběh hlasování</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Volič obdrží od okrskové volební komise prázdnou úřední obálku opatřenou úředním razítkem. Na požádání mu komise vydá i sadu hlasovacích lístků.</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Každý volič hlasuje osobně, zastoupení není přípustné.</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S úřední obálkou a hlasovacími lístky se musí volič odebrat do prostoru určeného k vložení hlasovacího lístku do úřední obálky. Jinak mu nebude hlasování umožněno.</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Volič vloží do úřední obálky jeden hlasovací lístek pro kandidáta, pro kterého se rozhodl hlasovat. Hlasovací lístek se nijak neupravuje.</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Volič musí dbát na to, aby do úřední obálky vložil pouze jeden hlasovací lístek, jinak je hlas voliče neplatný.</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Neplatné jsou rovněž hlasovací lístky, které nejsou na předepsaném tiskopise, hlasovací lístky, které jsou přetržené, a hlasovací lístky, které nejsou vloženy do úřední obálky.</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Volič hlasuje tak, že úřední obálku s vybraným hlasovacím lístkem vloží před okrskovou volební komisí do volební schránky.</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S voličem, který nemůže ze zdravotních důvodů vybrat zvolený hlasovací lístek nebo nemůže číst, může být v prostoru určeném pro vložení hlasovacího lístku do úřední obálky přítomen jiný volič, nikoliv však člen okrskové volební komise, a hlasovací lístek za něho vybrat a vložit do úřední obálky, a popřípadě i úřední obálku vložit do volební schránky.</w:t>
      </w:r>
      <w:r w:rsidRPr="003C6A4B">
        <w:rPr>
          <w:rFonts w:ascii="Times New Roman" w:eastAsia="Times New Roman" w:hAnsi="Times New Roman" w:cs="Times New Roman"/>
          <w:sz w:val="24"/>
          <w:szCs w:val="24"/>
          <w:lang w:eastAsia="cs-CZ"/>
        </w:rPr>
        <w:br/>
        <w:t> </w:t>
      </w:r>
    </w:p>
    <w:p w:rsid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color w:val="2E74B5" w:themeColor="accent1" w:themeShade="BF"/>
          <w:sz w:val="32"/>
          <w:szCs w:val="32"/>
          <w:lang w:eastAsia="cs-CZ"/>
        </w:rPr>
      </w:pPr>
      <w:r w:rsidRPr="003C6A4B">
        <w:rPr>
          <w:rFonts w:ascii="Times New Roman" w:eastAsia="Times New Roman" w:hAnsi="Times New Roman" w:cs="Times New Roman"/>
          <w:b/>
          <w:bCs/>
          <w:color w:val="2E74B5" w:themeColor="accent1" w:themeShade="BF"/>
          <w:sz w:val="32"/>
          <w:szCs w:val="32"/>
          <w:lang w:eastAsia="cs-CZ"/>
        </w:rPr>
        <w:lastRenderedPageBreak/>
        <w:t>Hlasování na voličský průkaz</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Na voličský průkaz může volič hlasovat v jakémkoliv volebním okrsku na území České republiky nebo ve zvláštním volebním okrsku v zahraničí.</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Při ztrátě nebo odcizení voličského průkazu nelze vydat duplikát.</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Kde lze o voličský průkaz žádat</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U obecního úřadu (magistrátu, městského úřadu, úřadu městyse, úřadu městské části nebo městského obvodu územně členěného statutárního města, úřadu městské části hlavního města Prahy) v místě trvalého pobytu voliče.</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Volič zapsaný v zahraničí do zvláštního seznamu voličů může požádat pouze příslušný zastupitelský nebo konzulární úřad.</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Co se uvádí v žádosti</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Žádost obsahuje jméno a příjmení voliče, datum narození, adresu trvalého pobytu a případně požadovaný způsob doručení voličského průkazu.</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Vzor žádosti je na stránkách města Velká Bíteš v sekci Volby prezidenta ČR 2023</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 případě, že volič výslovně nepožádá pouze o voličský průkaz na některé kolo volby, obecní úřad, popř. zastupitelský úřad, mu vydá voličský průkaz pro obě kola volby (jeden pro první a druhý pro druhé kolo).</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Jak a do kdy lze žádost podat</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 xml:space="preserve">Podáním </w:t>
      </w:r>
      <w:r w:rsidRPr="003C6A4B">
        <w:rPr>
          <w:rFonts w:ascii="Times New Roman" w:eastAsia="Times New Roman" w:hAnsi="Times New Roman" w:cs="Times New Roman"/>
          <w:b/>
          <w:bCs/>
          <w:color w:val="FF0000"/>
          <w:sz w:val="24"/>
          <w:szCs w:val="24"/>
          <w:lang w:eastAsia="cs-CZ"/>
        </w:rPr>
        <w:t>v písemné nebo elektronické podobě</w:t>
      </w:r>
      <w:r w:rsidRPr="003C6A4B">
        <w:rPr>
          <w:rFonts w:ascii="Times New Roman" w:eastAsia="Times New Roman" w:hAnsi="Times New Roman" w:cs="Times New Roman"/>
          <w:color w:val="FF0000"/>
          <w:sz w:val="24"/>
          <w:szCs w:val="24"/>
          <w:lang w:eastAsia="cs-CZ"/>
        </w:rPr>
        <w:t> </w:t>
      </w:r>
      <w:r w:rsidRPr="003C6A4B">
        <w:rPr>
          <w:rFonts w:ascii="Times New Roman" w:eastAsia="Times New Roman" w:hAnsi="Times New Roman" w:cs="Times New Roman"/>
          <w:sz w:val="24"/>
          <w:szCs w:val="24"/>
          <w:lang w:eastAsia="cs-CZ"/>
        </w:rPr>
        <w:t xml:space="preserve">s doručením úřadu </w:t>
      </w:r>
      <w:r w:rsidRPr="003C6A4B">
        <w:rPr>
          <w:rFonts w:ascii="Times New Roman" w:eastAsia="Times New Roman" w:hAnsi="Times New Roman" w:cs="Times New Roman"/>
          <w:b/>
          <w:bCs/>
          <w:color w:val="FF0000"/>
          <w:sz w:val="24"/>
          <w:szCs w:val="24"/>
          <w:lang w:eastAsia="cs-CZ"/>
        </w:rPr>
        <w:t>do 6. ledna 2023 do 16.00 hodin</w:t>
      </w:r>
      <w:r w:rsidRPr="003C6A4B">
        <w:rPr>
          <w:rFonts w:ascii="Times New Roman" w:eastAsia="Times New Roman" w:hAnsi="Times New Roman" w:cs="Times New Roman"/>
          <w:sz w:val="24"/>
          <w:szCs w:val="24"/>
          <w:lang w:eastAsia="cs-CZ"/>
        </w:rPr>
        <w:t xml:space="preserve"> (pro případné druhé kolo volby do 20. ledna 2023 do 16.00 hodin)</w:t>
      </w:r>
    </w:p>
    <w:p w:rsidR="003C6A4B" w:rsidRDefault="003C6A4B" w:rsidP="003C6A4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na listině opatřené úředně ověřeným podpisem voliče, nebo</w:t>
      </w:r>
    </w:p>
    <w:p w:rsidR="003C6A4B" w:rsidRPr="003C6A4B" w:rsidRDefault="003C6A4B" w:rsidP="003C6A4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p>
    <w:p w:rsidR="003C6A4B" w:rsidRPr="003C6A4B" w:rsidRDefault="003C6A4B" w:rsidP="003C6A4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 elektronické podobě prostřednictvím datové schránky voliče.</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color w:val="FF0000"/>
          <w:sz w:val="24"/>
          <w:szCs w:val="24"/>
          <w:lang w:eastAsia="cs-CZ"/>
        </w:rPr>
        <w:t>Osobně do 11. ledna 2023 do 16.00 hodin</w:t>
      </w:r>
      <w:r w:rsidRPr="003C6A4B">
        <w:rPr>
          <w:rFonts w:ascii="Times New Roman" w:eastAsia="Times New Roman" w:hAnsi="Times New Roman" w:cs="Times New Roman"/>
          <w:color w:val="FF0000"/>
          <w:sz w:val="24"/>
          <w:szCs w:val="24"/>
          <w:lang w:eastAsia="cs-CZ"/>
        </w:rPr>
        <w:t xml:space="preserve"> </w:t>
      </w:r>
      <w:r w:rsidRPr="003C6A4B">
        <w:rPr>
          <w:rFonts w:ascii="Times New Roman" w:eastAsia="Times New Roman" w:hAnsi="Times New Roman" w:cs="Times New Roman"/>
          <w:sz w:val="24"/>
          <w:szCs w:val="24"/>
          <w:lang w:eastAsia="cs-CZ"/>
        </w:rPr>
        <w:t>(pro případné druhé kolo volby do 25. ledna 2023 do 16.00 hodin); volič se dostaví na úřad, prokáže svoji totožnost a úřad o žádosti učiní úřední záznam.</w:t>
      </w:r>
    </w:p>
    <w:p w:rsid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 xml:space="preserve">O voličský průkaz je možno požádat také prostřednictvím </w:t>
      </w:r>
      <w:r w:rsidRPr="003C6A4B">
        <w:rPr>
          <w:rFonts w:ascii="Times New Roman" w:eastAsia="Times New Roman" w:hAnsi="Times New Roman" w:cs="Times New Roman"/>
          <w:b/>
          <w:bCs/>
          <w:sz w:val="24"/>
          <w:szCs w:val="24"/>
          <w:lang w:eastAsia="cs-CZ"/>
        </w:rPr>
        <w:t>Portálu občana</w:t>
      </w:r>
      <w:r w:rsidRPr="003C6A4B">
        <w:rPr>
          <w:rFonts w:ascii="Times New Roman" w:eastAsia="Times New Roman" w:hAnsi="Times New Roman" w:cs="Times New Roman"/>
          <w:sz w:val="24"/>
          <w:szCs w:val="24"/>
          <w:lang w:eastAsia="cs-CZ"/>
        </w:rPr>
        <w:t> (tato možnost bude spuštěna ve druhé polovině listopadu 2022). Žadatel pro tento způsob podání žádosti potřebuje disponovat elektronickou identitou a datovou schránkou, kterou si lze zřídit i při podávání žádosti.</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p>
    <w:p w:rsidR="003C6A4B" w:rsidRDefault="003C6A4B" w:rsidP="003C6A4B">
      <w:pPr>
        <w:pStyle w:val="Normlnweb"/>
        <w:rPr>
          <w:b/>
          <w:bCs/>
          <w:sz w:val="27"/>
          <w:szCs w:val="27"/>
        </w:rPr>
      </w:pPr>
      <w:r w:rsidRPr="003C6A4B">
        <w:rPr>
          <w:b/>
          <w:bCs/>
          <w:sz w:val="27"/>
          <w:szCs w:val="27"/>
        </w:rPr>
        <w:lastRenderedPageBreak/>
        <w:t>Kdy a jak volič průkaz dostane</w:t>
      </w:r>
    </w:p>
    <w:p w:rsidR="003C6A4B" w:rsidRPr="003C6A4B" w:rsidRDefault="003C6A4B" w:rsidP="003C6A4B">
      <w:pPr>
        <w:pStyle w:val="Normlnweb"/>
      </w:pPr>
      <w:r w:rsidRPr="003C6A4B">
        <w:t>Úřad vydá voličský průkaz nejdříve 15 dnů přede dnem volby (29. prosince 2022). Předá jej osobně voliči nebo tomu, kdo má plnou moc s ověřeným podpisem voliče, anebo jej voliči zašle.</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Voličský průkaz lze na základě žádosti zaslat i na adresu zastupitelského úřadu, kde se volič rozhodl hlasovat. V tomto případě se stačí v den volby dostavit na tento zastupitelský úřad, kde bude voličský průkaz předán a následně může volič přistoupit k hlasování.</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Postup ve volební místnosti</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Volič, který hlasuje na voličský průkaz, musí průkaz odevzdat okrskové volební komisi.</w:t>
      </w:r>
      <w:r w:rsidRPr="003C6A4B">
        <w:rPr>
          <w:rFonts w:ascii="Times New Roman" w:eastAsia="Times New Roman" w:hAnsi="Times New Roman" w:cs="Times New Roman"/>
          <w:sz w:val="24"/>
          <w:szCs w:val="24"/>
          <w:lang w:eastAsia="cs-CZ"/>
        </w:rPr>
        <w:t> Komise mu poté vydá prázdnou úřední obálku a případně i sadu hlasovacích lístků.</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Pokud se volič, kterému byl vydán voličský průkaz, nakonec rozhodne hlasovat ve "svém" volebním okrsku, musí voličský průkaz rovněž odevzdat okrskové volební komisi. Jinak mu komise hlasování neumožní.</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C6A4B">
        <w:rPr>
          <w:rFonts w:ascii="Times New Roman" w:eastAsia="Times New Roman" w:hAnsi="Times New Roman" w:cs="Times New Roman"/>
          <w:b/>
          <w:bCs/>
          <w:sz w:val="27"/>
          <w:szCs w:val="27"/>
          <w:lang w:eastAsia="cs-CZ"/>
        </w:rPr>
        <w:t>Hlasování do přenosné volební schránky</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Volič může požádat ze závažných, zejména zdravotních nebo rodinných, důvodů obecní úřad a ve dnech voleb svoji okrskovou volební komisi o to, aby mohl hlasovat mimo volební místnost do přenosné volební schránky. Okrsková volební komise však může vysílat své členy s přenosnou volební schránkou pouze v rámci svého volebního okrsku.</w:t>
      </w:r>
      <w:r w:rsidRPr="003C6A4B">
        <w:rPr>
          <w:rFonts w:ascii="Times New Roman" w:eastAsia="Times New Roman" w:hAnsi="Times New Roman" w:cs="Times New Roman"/>
          <w:sz w:val="24"/>
          <w:szCs w:val="24"/>
          <w:lang w:eastAsia="cs-CZ"/>
        </w:rPr>
        <w:br/>
        <w:t> </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color w:val="2E74B5" w:themeColor="accent1" w:themeShade="BF"/>
          <w:sz w:val="32"/>
          <w:szCs w:val="32"/>
          <w:lang w:eastAsia="cs-CZ"/>
        </w:rPr>
      </w:pPr>
      <w:r w:rsidRPr="003C6A4B">
        <w:rPr>
          <w:rFonts w:ascii="Times New Roman" w:eastAsia="Times New Roman" w:hAnsi="Times New Roman" w:cs="Times New Roman"/>
          <w:b/>
          <w:bCs/>
          <w:color w:val="2E74B5" w:themeColor="accent1" w:themeShade="BF"/>
          <w:sz w:val="32"/>
          <w:szCs w:val="32"/>
          <w:lang w:eastAsia="cs-CZ"/>
        </w:rPr>
        <w:t>Hlasování v zahraničí</w:t>
      </w:r>
    </w:p>
    <w:p w:rsidR="003C6A4B" w:rsidRDefault="003C6A4B" w:rsidP="003C6A4B">
      <w:pPr>
        <w:pStyle w:val="Normlnweb"/>
      </w:pPr>
      <w:r>
        <w:t>Volič může hlasovat v zahraničí ve zvláštním volebním okrsku při zastupitelském a konzulárním úřadu České republiky, s výjimkou konzulárního úřadu vedeného honorárním konzulárním úředníkem (dále jen "zastupitelský úřad").</w:t>
      </w:r>
      <w:r>
        <w:br/>
        <w:t> </w:t>
      </w:r>
    </w:p>
    <w:p w:rsidR="003C6A4B" w:rsidRDefault="003C6A4B" w:rsidP="003C6A4B">
      <w:pPr>
        <w:pStyle w:val="Normlnweb"/>
      </w:pPr>
      <w:r>
        <w:t>Hlasování je možné:</w:t>
      </w:r>
    </w:p>
    <w:p w:rsidR="003C6A4B" w:rsidRDefault="003C6A4B" w:rsidP="003C6A4B">
      <w:pPr>
        <w:pStyle w:val="Nadpis3"/>
      </w:pPr>
      <w:r>
        <w:t>a) na základě zápisu do zvláštního seznamu voličů vedeného zastupitelským úřadem</w:t>
      </w:r>
      <w:r>
        <w:br/>
        <w:t>(při dlouhodobém pobytu) </w:t>
      </w:r>
    </w:p>
    <w:p w:rsidR="003C6A4B" w:rsidRDefault="003C6A4B" w:rsidP="003C6A4B">
      <w:pPr>
        <w:pStyle w:val="Normlnweb"/>
      </w:pPr>
      <w:r>
        <w:rPr>
          <w:rStyle w:val="Siln"/>
        </w:rPr>
        <w:t>Písemnou žádost</w:t>
      </w:r>
      <w:r>
        <w:t xml:space="preserve"> o zápis je třeba doložit originálem, popř. ověřenou kopií dokladů potvrzujících totožnost voliče, jeho státní občanství České republiky a bydliště v územním obvodu zastupitelského úřadu. Za doklad potvrzující bydliště v územním obvodu </w:t>
      </w:r>
      <w:r>
        <w:lastRenderedPageBreak/>
        <w:t>zastupitelského úřadu se považuje úřední doklad vydaný orgánem státu působnosti příslušným k evidenci obyvatel, popř. k vydávání povolení k pobytu.</w:t>
      </w:r>
    </w:p>
    <w:p w:rsidR="003C6A4B" w:rsidRDefault="003C6A4B" w:rsidP="003C6A4B">
      <w:pPr>
        <w:pStyle w:val="Normlnweb"/>
      </w:pPr>
      <w:r>
        <w:t>Pro žádost není předepsaný formulář. Na žádosti se nevyžaduje ověřený podpis voliče.</w:t>
      </w:r>
    </w:p>
    <w:p w:rsidR="003C6A4B" w:rsidRDefault="003C6A4B" w:rsidP="003C6A4B">
      <w:pPr>
        <w:pStyle w:val="Normlnweb"/>
      </w:pPr>
      <w:r>
        <w:t>Žádost musí být doručena nebo předána zastupitelskému úřadu nejpozději 40 dnů přede dnem volby, tj. </w:t>
      </w:r>
      <w:r>
        <w:rPr>
          <w:rStyle w:val="Siln"/>
        </w:rPr>
        <w:t>do 4. prosince 2022 do 16.00 hodin</w:t>
      </w:r>
      <w:r>
        <w:t>.</w:t>
      </w:r>
    </w:p>
    <w:p w:rsidR="003C6A4B" w:rsidRDefault="003C6A4B" w:rsidP="003C6A4B">
      <w:pPr>
        <w:pStyle w:val="Normlnweb"/>
      </w:pPr>
      <w:r>
        <w:t>Pokud se volič zapsaný do zvláštního seznamu vedeného zastupitelským úřadem nebude vyskytovat v době volby prezidenta republiky v územním obvodu tohoto zastupitelského úřadu, může zastupitelský úřad požádat o vydání voličského průkazu, na který je oprávněn hlasovat v jakémkoliv zvláštním volebním okrsku v zahraničí a v jakémkoliv volebním okrsku na území České republiky. </w:t>
      </w:r>
    </w:p>
    <w:p w:rsidR="003C6A4B" w:rsidRDefault="003C6A4B" w:rsidP="003C6A4B">
      <w:pPr>
        <w:pStyle w:val="Normlnweb"/>
      </w:pPr>
      <w:r>
        <w:t>V případě zápisu do zvláštního seznamu voličů je volič, má-li trvalý pobyt na území České republiky, </w:t>
      </w:r>
      <w:r>
        <w:rPr>
          <w:rStyle w:val="Siln"/>
        </w:rPr>
        <w:t>vyškrtnut ze stálého seznamu voličů</w:t>
      </w:r>
      <w:r>
        <w:t> vedeného obecním úřadem, v jehož územním obvodu je přihlášen k trvalému pobytu.</w:t>
      </w:r>
    </w:p>
    <w:p w:rsidR="003C6A4B" w:rsidRDefault="003C6A4B" w:rsidP="003C6A4B">
      <w:pPr>
        <w:pStyle w:val="Normlnweb"/>
      </w:pPr>
      <w:r>
        <w:t>Pokud by chtěl volič v budoucnu opět volit na území České republiky1), je třeba, aby požádal zastupitelský úřad o vyškrtnutí ze zvláštního seznamu voličů. Pokud volič požádá o vyškrtnutí až po 14. prosinci 2022, je třeba ho odevzdat přede dnem volby obecnímu úřadu, v jehož územním obvodu má volič místo trvalého pobytu, nebo v den volby přímo okrskové volební komisi.</w:t>
      </w:r>
      <w:r>
        <w:br/>
        <w:t> </w:t>
      </w:r>
    </w:p>
    <w:p w:rsidR="003C6A4B" w:rsidRDefault="003C6A4B" w:rsidP="003C6A4B">
      <w:pPr>
        <w:pStyle w:val="Nadpis3"/>
      </w:pPr>
      <w:r>
        <w:t>b)</w:t>
      </w:r>
      <w:r>
        <w:t xml:space="preserve"> na základě voličského průkazu</w:t>
      </w:r>
    </w:p>
    <w:p w:rsidR="003C6A4B" w:rsidRDefault="003C6A4B" w:rsidP="003C6A4B">
      <w:pPr>
        <w:pStyle w:val="Normlnweb"/>
      </w:pPr>
      <w:r>
        <w:t>Seznam zastupitelských úřadů, u kterých je možné podat žádost o zápis do zvláštního seznamu voličů nebo žádost o voličský průkaz, včetně kontaktů na ně je k dispozici na internetových stránkách Ministerstva zahraničních věcí </w:t>
      </w:r>
      <w:hyperlink r:id="rId7" w:history="1">
        <w:r>
          <w:rPr>
            <w:rStyle w:val="Hypertextovodkaz"/>
          </w:rPr>
          <w:t>https://www.mzv.cz/</w:t>
        </w:r>
      </w:hyperlink>
      <w:r>
        <w:t>, pod odkazem "státy a území" zvolit název státu a Kontaktní český úřad.</w:t>
      </w:r>
    </w:p>
    <w:p w:rsidR="003C6A4B" w:rsidRDefault="003C6A4B" w:rsidP="003C6A4B">
      <w:pPr>
        <w:pStyle w:val="Normlnweb"/>
      </w:pPr>
      <w:r>
        <w:rPr>
          <w:rStyle w:val="Siln"/>
        </w:rPr>
        <w:t>Volič, který hlasuje ve zvláštním volebním okrsku v zahraničí, obdrží hlasovací lístky až ve volební místnosti.</w:t>
      </w:r>
    </w:p>
    <w:p w:rsidR="003C6A4B" w:rsidRDefault="003C6A4B" w:rsidP="003C6A4B">
      <w:pPr>
        <w:pStyle w:val="Normlnweb"/>
      </w:pPr>
      <w:r>
        <w:t>Při hlasování v zahraničí nelze požádat o přenosnou volební schránku.</w:t>
      </w:r>
    </w:p>
    <w:p w:rsidR="003C6A4B" w:rsidRDefault="003C6A4B" w:rsidP="003C6A4B">
      <w:pPr>
        <w:pStyle w:val="Normlnweb"/>
      </w:pPr>
      <w:r>
        <w:t>Volba prezidenta republiky mimo území České republiky se koná ve dvou dnech, kterými jsou</w:t>
      </w:r>
    </w:p>
    <w:p w:rsidR="003C6A4B" w:rsidRDefault="003C6A4B" w:rsidP="003C6A4B">
      <w:pPr>
        <w:pStyle w:val="Normlnweb"/>
        <w:numPr>
          <w:ilvl w:val="0"/>
          <w:numId w:val="4"/>
        </w:numPr>
      </w:pPr>
      <w:r>
        <w:rPr>
          <w:rStyle w:val="Siln"/>
        </w:rPr>
        <w:t>čtvrtek 12. ledna 2023 a pátek 13. ledna 2023</w:t>
      </w:r>
      <w:r>
        <w:t>, kdy hlasování začíná ve 14.00 hodin a končí ve 21.00 hodin místního času, jde-li o hlasování v místě v zahraničí, v němž nastává shodně označený hodinový čas později o více jak 2 hodiny ve srovnání s hodinovým časem na území České republiky,</w:t>
      </w:r>
    </w:p>
    <w:p w:rsidR="003C6A4B" w:rsidRDefault="003C6A4B" w:rsidP="003C6A4B">
      <w:pPr>
        <w:pStyle w:val="Normlnweb"/>
        <w:numPr>
          <w:ilvl w:val="0"/>
          <w:numId w:val="4"/>
        </w:numPr>
      </w:pPr>
      <w:r>
        <w:rPr>
          <w:rStyle w:val="Siln"/>
        </w:rPr>
        <w:t>pátek 13. ledna 2023</w:t>
      </w:r>
      <w:r>
        <w:t xml:space="preserve">, kdy hlasování začíná ve 12.00 hodin a končí ve 22.00 hodin místního času, </w:t>
      </w:r>
      <w:r>
        <w:rPr>
          <w:rStyle w:val="Siln"/>
        </w:rPr>
        <w:t>a sobota 14. ledna 2023</w:t>
      </w:r>
      <w:r>
        <w:t>, kdy hlasování začíná v 8.00 hodin a končí ve 12.00 hodin místního času, jde-li o hlasování v místě v zahraničí, v němž nastává shodně označený hodinový čas později o nejvýše 2 hodiny ve srovnání s hodinovým časem na území České republiky,</w:t>
      </w:r>
    </w:p>
    <w:p w:rsidR="003C6A4B" w:rsidRDefault="003C6A4B" w:rsidP="003C6A4B">
      <w:pPr>
        <w:pStyle w:val="Normlnweb"/>
        <w:numPr>
          <w:ilvl w:val="0"/>
          <w:numId w:val="4"/>
        </w:numPr>
      </w:pPr>
      <w:r>
        <w:rPr>
          <w:rStyle w:val="Siln"/>
        </w:rPr>
        <w:lastRenderedPageBreak/>
        <w:t>pátek 13. ledna 2023</w:t>
      </w:r>
      <w:r>
        <w:t xml:space="preserve">, kdy hlasování začíná ve 14.00 hodin a končí ve 22.00 hodin místního času, </w:t>
      </w:r>
      <w:r>
        <w:rPr>
          <w:rStyle w:val="Siln"/>
        </w:rPr>
        <w:t>a sobota 14. ledna 2023</w:t>
      </w:r>
      <w:r>
        <w:t>, kdy hlasování začíná v 8.00 hodin a končí ve 14.00 hodin místního času, jde-li o hlasování v ostatních místech v zahraničí.</w:t>
      </w: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color w:val="2E74B5" w:themeColor="accent1" w:themeShade="BF"/>
          <w:sz w:val="32"/>
          <w:szCs w:val="32"/>
          <w:lang w:eastAsia="cs-CZ"/>
        </w:rPr>
      </w:pPr>
      <w:r w:rsidRPr="003C6A4B">
        <w:rPr>
          <w:rFonts w:ascii="Times New Roman" w:eastAsia="Times New Roman" w:hAnsi="Times New Roman" w:cs="Times New Roman"/>
          <w:b/>
          <w:bCs/>
          <w:color w:val="2E74B5" w:themeColor="accent1" w:themeShade="BF"/>
          <w:sz w:val="32"/>
          <w:szCs w:val="32"/>
          <w:lang w:eastAsia="cs-CZ"/>
        </w:rPr>
        <w:t>Hlasování ve zdravotnickém nebo obdobném zařízení</w:t>
      </w:r>
    </w:p>
    <w:p w:rsidR="003C6A4B" w:rsidRDefault="003C6A4B" w:rsidP="003C6A4B">
      <w:pPr>
        <w:pStyle w:val="Normlnweb"/>
      </w:pPr>
      <w:r>
        <w:t>Pokud volič pobývá v době volby prezidenta v nemocnici, porodnici, sanatoriu, ústavu sociální péče nebo v obdobném ústavu a zařízení (dále jen "zdravotnické zařízení"), které se nachází v jiné obci nebo jiném volebním okrsku, než do kterého podle místa svého trvalého pobytu volič náleží, může v tomto zařízení hlasovat, a to:</w:t>
      </w:r>
    </w:p>
    <w:p w:rsidR="003C6A4B" w:rsidRDefault="003C6A4B" w:rsidP="003C6A4B">
      <w:pPr>
        <w:pStyle w:val="Normlnweb"/>
        <w:numPr>
          <w:ilvl w:val="0"/>
          <w:numId w:val="5"/>
        </w:numPr>
      </w:pPr>
      <w:r>
        <w:rPr>
          <w:rStyle w:val="Siln"/>
        </w:rPr>
        <w:t>na základě zápisu do zvláštního seznamu voličů</w:t>
      </w:r>
      <w:r>
        <w:t xml:space="preserve"> (v případě dlouhodobějšího pobytu)</w:t>
      </w:r>
      <w:r>
        <w:br/>
        <w:t>Voliče by měla o možnosti zápisu informovat správa příslušného zdravotnického zařízení.</w:t>
      </w:r>
      <w:r>
        <w:br/>
        <w:t>Údaje o voličích, kteří potvrdí zájem hlasovat na základě svého zápisu do zvláštního seznamu voličů, předá správa příslušného zdravotnického zařízení obecnímu úřadu nejpozději 9. ledna 2023 do 14.00 hod. (pro případné druhé kolo volby nejpozději 23. ledna 2023 do 14.00 hodin).</w:t>
      </w:r>
      <w:r>
        <w:br/>
        <w:t>V době hlasování se dostaví do příslušného zdravotnického zařízení členové okrskové volební komise s přenosnou volební schránkou. Poté, co volič prokáže totožnost a státní občanství České republiky platným občanským průkazem nebo cestovním dokladem, komise mu umožní hlasovat. Hlasovací lístky a úřední obálku obdrží volič od členů okrskové volební komise.</w:t>
      </w:r>
    </w:p>
    <w:p w:rsidR="003C6A4B" w:rsidRDefault="003C6A4B" w:rsidP="003C6A4B">
      <w:pPr>
        <w:pStyle w:val="Normlnweb"/>
        <w:numPr>
          <w:ilvl w:val="0"/>
          <w:numId w:val="5"/>
        </w:numPr>
      </w:pPr>
      <w:r>
        <w:rPr>
          <w:rStyle w:val="Siln"/>
        </w:rPr>
        <w:t>na základě voličského průkazu</w:t>
      </w:r>
      <w:r>
        <w:br/>
        <w:t>Správa příslušného zdravotnického zařízení požádá příslušný obecní úřad nebo ve dny voleb příslušnou okrskovou volební komisi, aby zajistila hlasování ve zdravotnickém zařízení.</w:t>
      </w:r>
      <w:r>
        <w:br/>
        <w:t>Voličský průkaz odevzdá volič členům okrskové volební komise, kteří se dostaví do zdravotnického zařízení s přenosnou volební schránkou, Poté, co volič prokáže svou totožnost a státní občanství České republiky platným občanským průkazem nebo cestovním dokladem, obdrží úřední obálku spolu s hlasovacími lístky a může hlasovat.</w:t>
      </w:r>
      <w:r>
        <w:br/>
        <w:t> </w:t>
      </w:r>
    </w:p>
    <w:p w:rsidR="003C6A4B" w:rsidRDefault="003C6A4B" w:rsidP="003C6A4B">
      <w:pPr>
        <w:pStyle w:val="Normlnweb"/>
      </w:pPr>
      <w:r>
        <w:rPr>
          <w:rStyle w:val="Siln"/>
        </w:rPr>
        <w:t>Volič má trvalý pobyt ve stejném volebním okrsku, ve kterém se nachází zdravotnické zařízení</w:t>
      </w:r>
    </w:p>
    <w:p w:rsidR="003C6A4B" w:rsidRDefault="003C6A4B" w:rsidP="003C6A4B">
      <w:pPr>
        <w:pStyle w:val="Normlnweb"/>
      </w:pPr>
      <w:r>
        <w:t>V tomto případě volič nepotřebuje voličský průkaz ani nemusí být zapsán ve zvláštním seznamu voličů. Stačí, aby požádal obecní úřad nebo i ve dnech voleb "svou" okrskovou volební komisi o to, aby mohl hlasovat mimo volební místnost. Okrsková volební komise vyšle k voliči dva své členy s přenosnou volební schránkou, úřední obálkou a hlasovacími lístky.</w:t>
      </w:r>
    </w:p>
    <w:p w:rsid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br/>
        <w:t> </w:t>
      </w:r>
    </w:p>
    <w:p w:rsid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p>
    <w:p w:rsidR="003C6A4B" w:rsidRPr="003C6A4B" w:rsidRDefault="003C6A4B" w:rsidP="003C6A4B">
      <w:pPr>
        <w:spacing w:before="100" w:beforeAutospacing="1" w:after="100" w:afterAutospacing="1" w:line="240" w:lineRule="auto"/>
        <w:jc w:val="center"/>
        <w:outlineLvl w:val="2"/>
        <w:rPr>
          <w:rFonts w:ascii="Times New Roman" w:eastAsia="Times New Roman" w:hAnsi="Times New Roman" w:cs="Times New Roman"/>
          <w:b/>
          <w:bCs/>
          <w:color w:val="C00000"/>
          <w:sz w:val="32"/>
          <w:szCs w:val="32"/>
          <w:lang w:eastAsia="cs-CZ"/>
        </w:rPr>
      </w:pPr>
      <w:r w:rsidRPr="003C6A4B">
        <w:rPr>
          <w:rFonts w:ascii="Times New Roman" w:eastAsia="Times New Roman" w:hAnsi="Times New Roman" w:cs="Times New Roman"/>
          <w:b/>
          <w:bCs/>
          <w:color w:val="C00000"/>
          <w:sz w:val="32"/>
          <w:szCs w:val="32"/>
          <w:lang w:eastAsia="cs-CZ"/>
        </w:rPr>
        <w:lastRenderedPageBreak/>
        <w:t>Druhé kolo volby prezidenta republiky</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 xml:space="preserve">Pokud žádný z kandidátů nezíská v prvním kole nadpoloviční většinu hlasů, bude se konat druhé kolo volby prezidenta. Ve druhém kole kandidují pouze dva nejúspěšnější kandidáti </w:t>
      </w:r>
      <w:bookmarkStart w:id="0" w:name="_GoBack"/>
      <w:bookmarkEnd w:id="0"/>
      <w:r w:rsidRPr="003C6A4B">
        <w:rPr>
          <w:rFonts w:ascii="Times New Roman" w:eastAsia="Times New Roman" w:hAnsi="Times New Roman" w:cs="Times New Roman"/>
          <w:sz w:val="24"/>
          <w:szCs w:val="24"/>
          <w:lang w:eastAsia="cs-CZ"/>
        </w:rPr>
        <w:t>z prvního kola.</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Případné druhé kolo se bude konat v pátek 27. ledna 2023 od 14.00 hodin do 22.00 hodin a v sobotu 28. ledna 2023 od 8.00 hodin do 14.00 hodin.</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sz w:val="24"/>
          <w:szCs w:val="24"/>
          <w:lang w:eastAsia="cs-CZ"/>
        </w:rPr>
        <w:t>Pokud kandidát, který postoupil do druhého kola volby, přestane být volitelný nebo se práva kandidovat vzdá, postupuje do druhého kola volby kandidát, který v prvním kole získal další nejvyšší počet platných hlasů oprávněných voličů.</w:t>
      </w:r>
    </w:p>
    <w:p w:rsidR="003C6A4B" w:rsidRPr="003C6A4B" w:rsidRDefault="003C6A4B" w:rsidP="003C6A4B">
      <w:pPr>
        <w:spacing w:before="100" w:beforeAutospacing="1" w:after="100" w:afterAutospacing="1" w:line="240" w:lineRule="auto"/>
        <w:rPr>
          <w:rFonts w:ascii="Times New Roman" w:eastAsia="Times New Roman" w:hAnsi="Times New Roman" w:cs="Times New Roman"/>
          <w:sz w:val="24"/>
          <w:szCs w:val="24"/>
          <w:lang w:eastAsia="cs-CZ"/>
        </w:rPr>
      </w:pPr>
      <w:r w:rsidRPr="003C6A4B">
        <w:rPr>
          <w:rFonts w:ascii="Times New Roman" w:eastAsia="Times New Roman" w:hAnsi="Times New Roman" w:cs="Times New Roman"/>
          <w:b/>
          <w:bCs/>
          <w:sz w:val="24"/>
          <w:szCs w:val="24"/>
          <w:lang w:eastAsia="cs-CZ"/>
        </w:rPr>
        <w:t>Hlasovací lístky kandidátů postupujících do druhého kola volby obdrží voliči až ve volební místnosti.</w:t>
      </w:r>
    </w:p>
    <w:p w:rsidR="00DA4CA9" w:rsidRDefault="00DA4CA9"/>
    <w:sectPr w:rsidR="00DA4C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4B" w:rsidRDefault="003C6A4B" w:rsidP="003C6A4B">
      <w:pPr>
        <w:spacing w:after="0" w:line="240" w:lineRule="auto"/>
      </w:pPr>
      <w:r>
        <w:separator/>
      </w:r>
    </w:p>
  </w:endnote>
  <w:endnote w:type="continuationSeparator" w:id="0">
    <w:p w:rsidR="003C6A4B" w:rsidRDefault="003C6A4B" w:rsidP="003C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63447"/>
      <w:docPartObj>
        <w:docPartGallery w:val="Page Numbers (Bottom of Page)"/>
        <w:docPartUnique/>
      </w:docPartObj>
    </w:sdtPr>
    <w:sdtContent>
      <w:p w:rsidR="003C6A4B" w:rsidRDefault="003C6A4B">
        <w:pPr>
          <w:pStyle w:val="Zpat"/>
          <w:jc w:val="center"/>
        </w:pPr>
        <w:r>
          <w:fldChar w:fldCharType="begin"/>
        </w:r>
        <w:r>
          <w:instrText>PAGE   \* MERGEFORMAT</w:instrText>
        </w:r>
        <w:r>
          <w:fldChar w:fldCharType="separate"/>
        </w:r>
        <w:r>
          <w:rPr>
            <w:noProof/>
          </w:rPr>
          <w:t>7</w:t>
        </w:r>
        <w:r>
          <w:fldChar w:fldCharType="end"/>
        </w:r>
      </w:p>
    </w:sdtContent>
  </w:sdt>
  <w:p w:rsidR="003C6A4B" w:rsidRDefault="003C6A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4B" w:rsidRDefault="003C6A4B" w:rsidP="003C6A4B">
      <w:pPr>
        <w:spacing w:after="0" w:line="240" w:lineRule="auto"/>
      </w:pPr>
      <w:r>
        <w:separator/>
      </w:r>
    </w:p>
  </w:footnote>
  <w:footnote w:type="continuationSeparator" w:id="0">
    <w:p w:rsidR="003C6A4B" w:rsidRDefault="003C6A4B" w:rsidP="003C6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1B18"/>
    <w:multiLevelType w:val="multilevel"/>
    <w:tmpl w:val="59E4F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FD84EB3"/>
    <w:multiLevelType w:val="multilevel"/>
    <w:tmpl w:val="C322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C75EE"/>
    <w:multiLevelType w:val="multilevel"/>
    <w:tmpl w:val="059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E06A2"/>
    <w:multiLevelType w:val="multilevel"/>
    <w:tmpl w:val="66A6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5241D"/>
    <w:multiLevelType w:val="multilevel"/>
    <w:tmpl w:val="5CDA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4B"/>
    <w:rsid w:val="003C6A4B"/>
    <w:rsid w:val="00DA4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7A92"/>
  <w15:chartTrackingRefBased/>
  <w15:docId w15:val="{96926458-BC96-4E6C-AAEF-C5FD6E98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C6A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C6A4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6A4B"/>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C6A4B"/>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C6A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C6A4B"/>
    <w:rPr>
      <w:i/>
      <w:iCs/>
    </w:rPr>
  </w:style>
  <w:style w:type="character" w:styleId="Siln">
    <w:name w:val="Strong"/>
    <w:basedOn w:val="Standardnpsmoodstavce"/>
    <w:uiPriority w:val="22"/>
    <w:qFormat/>
    <w:rsid w:val="003C6A4B"/>
    <w:rPr>
      <w:b/>
      <w:bCs/>
    </w:rPr>
  </w:style>
  <w:style w:type="character" w:styleId="Hypertextovodkaz">
    <w:name w:val="Hyperlink"/>
    <w:basedOn w:val="Standardnpsmoodstavce"/>
    <w:uiPriority w:val="99"/>
    <w:semiHidden/>
    <w:unhideWhenUsed/>
    <w:rsid w:val="003C6A4B"/>
    <w:rPr>
      <w:color w:val="0000FF"/>
      <w:u w:val="single"/>
    </w:rPr>
  </w:style>
  <w:style w:type="paragraph" w:styleId="Zhlav">
    <w:name w:val="header"/>
    <w:basedOn w:val="Normln"/>
    <w:link w:val="ZhlavChar"/>
    <w:uiPriority w:val="99"/>
    <w:unhideWhenUsed/>
    <w:rsid w:val="003C6A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A4B"/>
  </w:style>
  <w:style w:type="paragraph" w:styleId="Zpat">
    <w:name w:val="footer"/>
    <w:basedOn w:val="Normln"/>
    <w:link w:val="ZpatChar"/>
    <w:uiPriority w:val="99"/>
    <w:unhideWhenUsed/>
    <w:rsid w:val="003C6A4B"/>
    <w:pPr>
      <w:tabs>
        <w:tab w:val="center" w:pos="4536"/>
        <w:tab w:val="right" w:pos="9072"/>
      </w:tabs>
      <w:spacing w:after="0" w:line="240" w:lineRule="auto"/>
    </w:pPr>
  </w:style>
  <w:style w:type="character" w:customStyle="1" w:styleId="ZpatChar">
    <w:name w:val="Zápatí Char"/>
    <w:basedOn w:val="Standardnpsmoodstavce"/>
    <w:link w:val="Zpat"/>
    <w:uiPriority w:val="99"/>
    <w:rsid w:val="003C6A4B"/>
  </w:style>
  <w:style w:type="paragraph" w:styleId="Textbubliny">
    <w:name w:val="Balloon Text"/>
    <w:basedOn w:val="Normln"/>
    <w:link w:val="TextbublinyChar"/>
    <w:uiPriority w:val="99"/>
    <w:semiHidden/>
    <w:unhideWhenUsed/>
    <w:rsid w:val="003C6A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6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93489">
      <w:bodyDiv w:val="1"/>
      <w:marLeft w:val="0"/>
      <w:marRight w:val="0"/>
      <w:marTop w:val="0"/>
      <w:marBottom w:val="0"/>
      <w:divBdr>
        <w:top w:val="none" w:sz="0" w:space="0" w:color="auto"/>
        <w:left w:val="none" w:sz="0" w:space="0" w:color="auto"/>
        <w:bottom w:val="none" w:sz="0" w:space="0" w:color="auto"/>
        <w:right w:val="none" w:sz="0" w:space="0" w:color="auto"/>
      </w:divBdr>
    </w:div>
    <w:div w:id="1126312068">
      <w:bodyDiv w:val="1"/>
      <w:marLeft w:val="0"/>
      <w:marRight w:val="0"/>
      <w:marTop w:val="0"/>
      <w:marBottom w:val="0"/>
      <w:divBdr>
        <w:top w:val="none" w:sz="0" w:space="0" w:color="auto"/>
        <w:left w:val="none" w:sz="0" w:space="0" w:color="auto"/>
        <w:bottom w:val="none" w:sz="0" w:space="0" w:color="auto"/>
        <w:right w:val="none" w:sz="0" w:space="0" w:color="auto"/>
      </w:divBdr>
    </w:div>
    <w:div w:id="1343900886">
      <w:bodyDiv w:val="1"/>
      <w:marLeft w:val="0"/>
      <w:marRight w:val="0"/>
      <w:marTop w:val="0"/>
      <w:marBottom w:val="0"/>
      <w:divBdr>
        <w:top w:val="none" w:sz="0" w:space="0" w:color="auto"/>
        <w:left w:val="none" w:sz="0" w:space="0" w:color="auto"/>
        <w:bottom w:val="none" w:sz="0" w:space="0" w:color="auto"/>
        <w:right w:val="none" w:sz="0" w:space="0" w:color="auto"/>
      </w:divBdr>
    </w:div>
    <w:div w:id="1578591358">
      <w:bodyDiv w:val="1"/>
      <w:marLeft w:val="0"/>
      <w:marRight w:val="0"/>
      <w:marTop w:val="0"/>
      <w:marBottom w:val="0"/>
      <w:divBdr>
        <w:top w:val="none" w:sz="0" w:space="0" w:color="auto"/>
        <w:left w:val="none" w:sz="0" w:space="0" w:color="auto"/>
        <w:bottom w:val="none" w:sz="0" w:space="0" w:color="auto"/>
        <w:right w:val="none" w:sz="0" w:space="0" w:color="auto"/>
      </w:divBdr>
    </w:div>
    <w:div w:id="20224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z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1864</Words>
  <Characters>10998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Němcová</dc:creator>
  <cp:keywords/>
  <dc:description/>
  <cp:lastModifiedBy>Iva Němcová</cp:lastModifiedBy>
  <cp:revision>1</cp:revision>
  <cp:lastPrinted>2022-10-31T09:02:00Z</cp:lastPrinted>
  <dcterms:created xsi:type="dcterms:W3CDTF">2022-10-31T08:54:00Z</dcterms:created>
  <dcterms:modified xsi:type="dcterms:W3CDTF">2022-10-31T09:02:00Z</dcterms:modified>
</cp:coreProperties>
</file>